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393" w14:textId="3858DC1D" w:rsidR="003F0620" w:rsidRPr="007625A1" w:rsidRDefault="003F0620" w:rsidP="003F0620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5A1">
        <w:rPr>
          <w:rFonts w:ascii="Times New Roman" w:hAnsi="Times New Roman" w:cs="Times New Roman"/>
          <w:sz w:val="36"/>
          <w:szCs w:val="36"/>
        </w:rPr>
        <w:t xml:space="preserve">Z Á P I S N I C A č. </w:t>
      </w:r>
      <w:r w:rsidR="002259C2">
        <w:rPr>
          <w:rFonts w:ascii="Times New Roman" w:hAnsi="Times New Roman" w:cs="Times New Roman"/>
          <w:sz w:val="36"/>
          <w:szCs w:val="36"/>
        </w:rPr>
        <w:t>18</w:t>
      </w:r>
    </w:p>
    <w:p w14:paraId="20350B46" w14:textId="7D481332" w:rsidR="003F0620" w:rsidRPr="007625A1" w:rsidRDefault="003F0620" w:rsidP="00762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5A1">
        <w:rPr>
          <w:rFonts w:ascii="Times New Roman" w:hAnsi="Times New Roman" w:cs="Times New Roman"/>
          <w:sz w:val="28"/>
          <w:szCs w:val="28"/>
        </w:rPr>
        <w:t>z 1</w:t>
      </w:r>
      <w:r w:rsidR="002259C2">
        <w:rPr>
          <w:rFonts w:ascii="Times New Roman" w:hAnsi="Times New Roman" w:cs="Times New Roman"/>
          <w:sz w:val="28"/>
          <w:szCs w:val="28"/>
        </w:rPr>
        <w:t>8</w:t>
      </w:r>
      <w:r w:rsidRPr="007625A1">
        <w:rPr>
          <w:rFonts w:ascii="Times New Roman" w:hAnsi="Times New Roman" w:cs="Times New Roman"/>
          <w:sz w:val="28"/>
          <w:szCs w:val="28"/>
        </w:rPr>
        <w:t xml:space="preserve">. riadneho zasadnutia Obecného zastupiteľstva obce Perín – Chym, </w:t>
      </w:r>
      <w:r w:rsidR="007625A1">
        <w:rPr>
          <w:rFonts w:ascii="Times New Roman" w:hAnsi="Times New Roman" w:cs="Times New Roman"/>
          <w:sz w:val="28"/>
          <w:szCs w:val="28"/>
        </w:rPr>
        <w:t xml:space="preserve">konaného </w:t>
      </w:r>
      <w:r w:rsidRPr="007625A1">
        <w:rPr>
          <w:rFonts w:ascii="Times New Roman" w:hAnsi="Times New Roman" w:cs="Times New Roman"/>
          <w:sz w:val="28"/>
          <w:szCs w:val="28"/>
        </w:rPr>
        <w:t xml:space="preserve">dňa </w:t>
      </w:r>
      <w:r w:rsidR="002259C2">
        <w:rPr>
          <w:rFonts w:ascii="Times New Roman" w:hAnsi="Times New Roman" w:cs="Times New Roman"/>
          <w:sz w:val="28"/>
          <w:szCs w:val="28"/>
        </w:rPr>
        <w:t>15</w:t>
      </w:r>
      <w:r w:rsidR="00EB7398">
        <w:rPr>
          <w:rFonts w:ascii="Times New Roman" w:hAnsi="Times New Roman" w:cs="Times New Roman"/>
          <w:sz w:val="28"/>
          <w:szCs w:val="28"/>
        </w:rPr>
        <w:t xml:space="preserve">. </w:t>
      </w:r>
      <w:r w:rsidR="002259C2">
        <w:rPr>
          <w:rFonts w:ascii="Times New Roman" w:hAnsi="Times New Roman" w:cs="Times New Roman"/>
          <w:sz w:val="28"/>
          <w:szCs w:val="28"/>
        </w:rPr>
        <w:t>12</w:t>
      </w:r>
      <w:r w:rsidRPr="007625A1">
        <w:rPr>
          <w:rFonts w:ascii="Times New Roman" w:hAnsi="Times New Roman" w:cs="Times New Roman"/>
          <w:sz w:val="28"/>
          <w:szCs w:val="28"/>
        </w:rPr>
        <w:t>. 2021</w:t>
      </w:r>
    </w:p>
    <w:p w14:paraId="6FEFFE8C" w14:textId="4310DD7D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Prítomní:</w:t>
      </w:r>
      <w:r w:rsidRPr="007625A1">
        <w:rPr>
          <w:rFonts w:ascii="Times New Roman" w:hAnsi="Times New Roman" w:cs="Times New Roman"/>
          <w:sz w:val="24"/>
          <w:szCs w:val="24"/>
        </w:rPr>
        <w:t xml:space="preserve"> MVDr. Ladislav Molnár, PhD.  – starosta</w:t>
      </w:r>
    </w:p>
    <w:p w14:paraId="74612536" w14:textId="1EA1728B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Roland Vinter, Ing. Miroslav Podžuban, Róbert Kapaló,  </w:t>
      </w:r>
      <w:r w:rsidR="00F76E24">
        <w:rPr>
          <w:rFonts w:ascii="Times New Roman" w:hAnsi="Times New Roman" w:cs="Times New Roman"/>
          <w:sz w:val="24"/>
          <w:szCs w:val="24"/>
        </w:rPr>
        <w:t>B</w:t>
      </w:r>
      <w:r w:rsidRPr="007625A1">
        <w:rPr>
          <w:rFonts w:ascii="Times New Roman" w:hAnsi="Times New Roman" w:cs="Times New Roman"/>
          <w:sz w:val="24"/>
          <w:szCs w:val="24"/>
        </w:rPr>
        <w:t xml:space="preserve">artolomej Damko, Ľudmila Révesová, </w:t>
      </w:r>
      <w:r w:rsidR="00F76E24">
        <w:rPr>
          <w:rFonts w:ascii="Times New Roman" w:hAnsi="Times New Roman" w:cs="Times New Roman"/>
          <w:sz w:val="24"/>
          <w:szCs w:val="24"/>
        </w:rPr>
        <w:t>Karol Kočiš, Miroslav Lochman</w:t>
      </w:r>
      <w:r w:rsidR="00EB7398">
        <w:rPr>
          <w:rFonts w:ascii="Times New Roman" w:hAnsi="Times New Roman" w:cs="Times New Roman"/>
          <w:sz w:val="24"/>
          <w:szCs w:val="24"/>
        </w:rPr>
        <w:t>, Zoltán Szabó</w:t>
      </w:r>
    </w:p>
    <w:p w14:paraId="380FD5F3" w14:textId="7CE66F92" w:rsidR="003F0620" w:rsidRPr="00C400AB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 overovateľov zápisnice</w:t>
      </w:r>
      <w:r w:rsidRPr="001A00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563F" w:rsidRPr="001A0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AB" w:rsidRPr="001A00CB">
        <w:rPr>
          <w:rFonts w:ascii="Times New Roman" w:hAnsi="Times New Roman" w:cs="Times New Roman"/>
          <w:bCs/>
          <w:sz w:val="24"/>
          <w:szCs w:val="24"/>
        </w:rPr>
        <w:t xml:space="preserve">Ing. Miroslav Podžuban, </w:t>
      </w:r>
      <w:r w:rsidR="001A00CB">
        <w:rPr>
          <w:rFonts w:ascii="Times New Roman" w:hAnsi="Times New Roman" w:cs="Times New Roman"/>
          <w:bCs/>
          <w:sz w:val="24"/>
          <w:szCs w:val="24"/>
        </w:rPr>
        <w:t>Róbert Kapaló</w:t>
      </w:r>
    </w:p>
    <w:p w14:paraId="6EFE1FAC" w14:textId="33B4ECC9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Zapísala: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Erika Cuperová </w:t>
      </w:r>
    </w:p>
    <w:p w14:paraId="048291DF" w14:textId="30DC33FB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FD47" w14:textId="1545608B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Program:</w:t>
      </w:r>
    </w:p>
    <w:p w14:paraId="44FF1766" w14:textId="093181A5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5866" w14:textId="77777777" w:rsidR="00EB7398" w:rsidRDefault="00EB7398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14:paraId="1E59E8B2" w14:textId="77777777" w:rsidR="00EB7398" w:rsidRDefault="00EB7398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14:paraId="7A40AB82" w14:textId="77777777" w:rsidR="00EB7398" w:rsidRDefault="00EB7398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14:paraId="17F7C24C" w14:textId="0F4B8F98" w:rsidR="00EB7398" w:rsidRDefault="002259C2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rozpočtu č. 2</w:t>
      </w:r>
    </w:p>
    <w:p w14:paraId="26E73791" w14:textId="08415D34" w:rsidR="002259C2" w:rsidRDefault="002259C2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kontrolnej </w:t>
      </w:r>
      <w:r w:rsidR="00BA5D26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hlavného kontrolóra obce na I. polrok r.2022</w:t>
      </w:r>
    </w:p>
    <w:p w14:paraId="49780C4A" w14:textId="58C1949A" w:rsidR="002259C2" w:rsidRDefault="002259C2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obce na roky 2022 - 2024</w:t>
      </w:r>
    </w:p>
    <w:p w14:paraId="16E59D4D" w14:textId="08050721" w:rsidR="00EB7398" w:rsidRDefault="002259C2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Kúpa a predaj pozemkov, zámeny</w:t>
      </w:r>
      <w:r w:rsidR="00EB7398">
        <w:rPr>
          <w:rFonts w:ascii="Times New Roman" w:hAnsi="Times New Roman"/>
          <w:sz w:val="24"/>
          <w:szCs w:val="24"/>
        </w:rPr>
        <w:t xml:space="preserve"> pozemkov v k. ú. Perín</w:t>
      </w:r>
    </w:p>
    <w:p w14:paraId="01D05597" w14:textId="77777777" w:rsidR="00EB7398" w:rsidRDefault="00EB7398" w:rsidP="006B3F7B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39171D9A" w14:textId="4AF8CE21" w:rsidR="007625A1" w:rsidRPr="00EB69B7" w:rsidRDefault="00EB7398" w:rsidP="00EB69B7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14:paraId="6C65F6D1" w14:textId="3910A711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E4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E617D5" w14:textId="77777777" w:rsidR="00782898" w:rsidRDefault="00782898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D91183" w14:textId="7EFF6E76" w:rsidR="007E4EAB" w:rsidRPr="007E4EAB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EAB">
        <w:rPr>
          <w:rFonts w:ascii="Times New Roman" w:hAnsi="Times New Roman" w:cs="Times New Roman"/>
          <w:b/>
          <w:bCs/>
          <w:sz w:val="24"/>
          <w:szCs w:val="24"/>
        </w:rPr>
        <w:t>Otvorenie</w:t>
      </w:r>
    </w:p>
    <w:p w14:paraId="6BAAB46E" w14:textId="7AED044F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MVDr. Ladislav Molnár PhD.</w:t>
      </w:r>
      <w:r w:rsidR="0018568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tvoril zasadnutie obecného zastupiteľstva, privítal poslancov, navrhol overovateľov a zapisovateľku zápisnice, ktorí boli schválení.</w:t>
      </w:r>
      <w:r w:rsidR="0018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8D70" w14:textId="2000F41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715F" w14:textId="6C2D2C5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59C2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2:</w:t>
      </w:r>
    </w:p>
    <w:p w14:paraId="1C0B8111" w14:textId="77777777" w:rsidR="00782898" w:rsidRPr="002259C2" w:rsidRDefault="00782898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B94EE4" w14:textId="14710A7B" w:rsidR="007E4EAB" w:rsidRPr="00304945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945">
        <w:rPr>
          <w:rFonts w:ascii="Times New Roman" w:hAnsi="Times New Roman" w:cs="Times New Roman"/>
          <w:b/>
          <w:sz w:val="24"/>
          <w:szCs w:val="24"/>
        </w:rPr>
        <w:t>Schválenie programu zasadnutia OZ</w:t>
      </w:r>
    </w:p>
    <w:p w14:paraId="2107E003" w14:textId="499BFCFB" w:rsidR="00F76E24" w:rsidRDefault="00185689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7625A1">
        <w:rPr>
          <w:rFonts w:ascii="Times New Roman" w:hAnsi="Times New Roman" w:cs="Times New Roman"/>
          <w:sz w:val="24"/>
          <w:szCs w:val="24"/>
        </w:rPr>
        <w:t xml:space="preserve"> oboznámil prítomných s programom zasadnutia, ktorý poslanci schválili prijatím uznesenia č. </w:t>
      </w:r>
      <w:r w:rsidR="00EB7398">
        <w:rPr>
          <w:rFonts w:ascii="Times New Roman" w:hAnsi="Times New Roman" w:cs="Times New Roman"/>
          <w:b/>
          <w:sz w:val="24"/>
          <w:szCs w:val="24"/>
        </w:rPr>
        <w:t>1</w:t>
      </w:r>
      <w:r w:rsidR="002259C2">
        <w:rPr>
          <w:rFonts w:ascii="Times New Roman" w:hAnsi="Times New Roman" w:cs="Times New Roman"/>
          <w:b/>
          <w:sz w:val="24"/>
          <w:szCs w:val="24"/>
        </w:rPr>
        <w:t>66</w:t>
      </w:r>
      <w:r w:rsidR="00EB73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55480DF" w14:textId="77777777" w:rsidR="00652D21" w:rsidRDefault="00652D21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D58C2" w14:textId="7187BB58" w:rsidR="00652D21" w:rsidRDefault="00652D21" w:rsidP="0065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sa prítomných opýtal, či chce niekto doplniť jednotlivé body programu.  Starosta doplnil program o jeden bod.</w:t>
      </w:r>
    </w:p>
    <w:p w14:paraId="4F52E284" w14:textId="2B7F197B" w:rsidR="00652D21" w:rsidRDefault="00652D21" w:rsidP="0065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Zmena programu bola odsúhlasená  prijatím uznesenia č. </w:t>
      </w:r>
      <w:r w:rsidRPr="00647F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56A17" w14:textId="77777777" w:rsidR="00F058C6" w:rsidRDefault="00F058C6" w:rsidP="0065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B018" w14:textId="237017FB" w:rsidR="00652D21" w:rsidRDefault="00652D21" w:rsidP="0065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bol odsúhlasený v nasledovnom znení:</w:t>
      </w:r>
    </w:p>
    <w:p w14:paraId="50C67451" w14:textId="77777777" w:rsidR="00652D21" w:rsidRDefault="00652D21" w:rsidP="0065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7C9DE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Otvorenie</w:t>
      </w:r>
      <w:r w:rsidRPr="00652D21">
        <w:rPr>
          <w:rFonts w:ascii="Times New Roman" w:hAnsi="Times New Roman"/>
          <w:i/>
          <w:sz w:val="24"/>
          <w:szCs w:val="24"/>
        </w:rPr>
        <w:t xml:space="preserve"> </w:t>
      </w:r>
      <w:r w:rsidRPr="00652D21"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14:paraId="1828359F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Schválenie programu zasadnutia OZ</w:t>
      </w:r>
    </w:p>
    <w:p w14:paraId="599DE4C9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Informácia starostu obce</w:t>
      </w:r>
    </w:p>
    <w:p w14:paraId="195ECC90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Úprava rozpočtu č. 2</w:t>
      </w:r>
    </w:p>
    <w:p w14:paraId="64DA661C" w14:textId="77777777" w:rsidR="00652D21" w:rsidRDefault="00652D21" w:rsidP="00652D21">
      <w:pPr>
        <w:pStyle w:val="Odsekzoznamu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Plán kontrolnej činnosti hlavného kontrolóra obce na I. polrok r.2022</w:t>
      </w:r>
    </w:p>
    <w:p w14:paraId="5C45C6A2" w14:textId="7657F1EF" w:rsidR="00652D21" w:rsidRPr="00652D21" w:rsidRDefault="00652D21" w:rsidP="00652D21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5a. </w:t>
      </w:r>
      <w:r w:rsidRPr="00652D21">
        <w:rPr>
          <w:rFonts w:ascii="Times New Roman" w:hAnsi="Times New Roman"/>
          <w:sz w:val="24"/>
          <w:szCs w:val="24"/>
        </w:rPr>
        <w:t>Správa HK o kontrolnej činnosti za II. polrok 2022</w:t>
      </w:r>
    </w:p>
    <w:p w14:paraId="298C2A0C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Schválenie rozpočtu obce na roky 2022 - 2024</w:t>
      </w:r>
    </w:p>
    <w:p w14:paraId="0135DB17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Kúpa a predaj pozemkov, zámeny pozemkov v k. ú. Perín</w:t>
      </w:r>
    </w:p>
    <w:p w14:paraId="0A22B4D6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7080210D" w14:textId="77777777" w:rsidR="00652D21" w:rsidRPr="00652D21" w:rsidRDefault="00652D21" w:rsidP="00652D21">
      <w:pPr>
        <w:pStyle w:val="Odsekzoznamu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2D21">
        <w:rPr>
          <w:rFonts w:ascii="Times New Roman" w:hAnsi="Times New Roman"/>
          <w:sz w:val="24"/>
          <w:szCs w:val="24"/>
        </w:rPr>
        <w:t>Záver</w:t>
      </w:r>
    </w:p>
    <w:p w14:paraId="2F1BF4DD" w14:textId="7F317CC6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88CB536" w14:textId="77777777" w:rsidR="00782898" w:rsidRDefault="00782898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B6065C" w14:textId="4A0CB31C" w:rsidR="007E4EAB" w:rsidRPr="007E4EAB" w:rsidRDefault="007E4EAB" w:rsidP="00762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AB">
        <w:rPr>
          <w:rFonts w:ascii="Times New Roman" w:hAnsi="Times New Roman" w:cs="Times New Roman"/>
          <w:b/>
          <w:sz w:val="24"/>
          <w:szCs w:val="24"/>
        </w:rPr>
        <w:t>Informácia starostu obce</w:t>
      </w:r>
    </w:p>
    <w:p w14:paraId="61E6A31E" w14:textId="33A7B0F5" w:rsidR="00D01880" w:rsidRDefault="007625A1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V tomto bode starosta obce podal tieto informácie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C6A4A" w14:textId="51D0C19C" w:rsidR="00BC313D" w:rsidRDefault="00BC313D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 činnostiach súvisiacich s vianočnými sviatkami – bola realizovaná svetelná výzdoba obce, </w:t>
      </w:r>
      <w:r w:rsidR="00DF09FF">
        <w:rPr>
          <w:rFonts w:ascii="Times New Roman" w:hAnsi="Times New Roman" w:cs="Times New Roman"/>
          <w:sz w:val="24"/>
          <w:szCs w:val="24"/>
        </w:rPr>
        <w:t xml:space="preserve">upravila </w:t>
      </w:r>
      <w:r>
        <w:rPr>
          <w:rFonts w:ascii="Times New Roman" w:hAnsi="Times New Roman" w:cs="Times New Roman"/>
          <w:sz w:val="24"/>
          <w:szCs w:val="24"/>
        </w:rPr>
        <w:t xml:space="preserve"> sa dráha nad cintorínom na sánkovanie pre deti,</w:t>
      </w:r>
    </w:p>
    <w:p w14:paraId="30F1D46D" w14:textId="46089B3C" w:rsidR="00BC313D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313D">
        <w:rPr>
          <w:rFonts w:ascii="Times New Roman" w:hAnsi="Times New Roman" w:cs="Times New Roman"/>
          <w:sz w:val="24"/>
          <w:szCs w:val="24"/>
        </w:rPr>
        <w:t>abezpečil sa posypový materiál pre obec na zimné obdobie</w:t>
      </w:r>
      <w:r w:rsidR="00EB69B7">
        <w:rPr>
          <w:rFonts w:ascii="Times New Roman" w:hAnsi="Times New Roman" w:cs="Times New Roman"/>
          <w:sz w:val="24"/>
          <w:szCs w:val="24"/>
        </w:rPr>
        <w:t>,</w:t>
      </w:r>
    </w:p>
    <w:p w14:paraId="00BDBD78" w14:textId="53381F11" w:rsidR="00BC313D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313D">
        <w:rPr>
          <w:rFonts w:ascii="Times New Roman" w:hAnsi="Times New Roman" w:cs="Times New Roman"/>
          <w:sz w:val="24"/>
          <w:szCs w:val="24"/>
        </w:rPr>
        <w:t>realizoval sa výrub stromu na cintoríne</w:t>
      </w:r>
      <w:r w:rsidR="00EB69B7">
        <w:rPr>
          <w:rFonts w:ascii="Times New Roman" w:hAnsi="Times New Roman" w:cs="Times New Roman"/>
          <w:sz w:val="24"/>
          <w:szCs w:val="24"/>
        </w:rPr>
        <w:t>,</w:t>
      </w:r>
    </w:p>
    <w:p w14:paraId="0DEFF9C8" w14:textId="47CB2A89" w:rsidR="00BC313D" w:rsidRDefault="00EB69B7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C313D">
        <w:rPr>
          <w:rFonts w:ascii="Times New Roman" w:hAnsi="Times New Roman" w:cs="Times New Roman"/>
          <w:sz w:val="24"/>
          <w:szCs w:val="24"/>
        </w:rPr>
        <w:t>iešilo sa osvetlenie v jednotlivých častiach obcí</w:t>
      </w:r>
      <w:r>
        <w:rPr>
          <w:rFonts w:ascii="Times New Roman" w:hAnsi="Times New Roman" w:cs="Times New Roman"/>
          <w:sz w:val="24"/>
          <w:szCs w:val="24"/>
        </w:rPr>
        <w:t xml:space="preserve"> z dôvodu ich výpadkov,</w:t>
      </w:r>
    </w:p>
    <w:p w14:paraId="51AA396F" w14:textId="74C29417" w:rsidR="00BC313D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podal informácie ohľadom situácie s COVID 19 – bol zabezpečený odvoz občanov na 3. očkovaciu dávku, informoval o</w:t>
      </w:r>
      <w:r w:rsidR="00EB69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situáci</w:t>
      </w:r>
      <w:r w:rsidR="00EB69B7">
        <w:rPr>
          <w:rFonts w:ascii="Times New Roman" w:hAnsi="Times New Roman" w:cs="Times New Roman"/>
          <w:sz w:val="24"/>
          <w:szCs w:val="24"/>
        </w:rPr>
        <w:t>i v súvislosti s ochorením</w:t>
      </w:r>
      <w:r>
        <w:rPr>
          <w:rFonts w:ascii="Times New Roman" w:hAnsi="Times New Roman" w:cs="Times New Roman"/>
          <w:sz w:val="24"/>
          <w:szCs w:val="24"/>
        </w:rPr>
        <w:t xml:space="preserve"> v škole a</w:t>
      </w:r>
      <w:r w:rsidR="00EB69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škôlke</w:t>
      </w:r>
      <w:r w:rsidR="00EB69B7">
        <w:rPr>
          <w:rFonts w:ascii="Times New Roman" w:hAnsi="Times New Roman" w:cs="Times New Roman"/>
          <w:sz w:val="24"/>
          <w:szCs w:val="24"/>
        </w:rPr>
        <w:t>,</w:t>
      </w:r>
    </w:p>
    <w:p w14:paraId="36D6AA6D" w14:textId="4C04514B" w:rsidR="00981003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obd</w:t>
      </w:r>
      <w:r w:rsidR="00F058C6">
        <w:rPr>
          <w:rFonts w:ascii="Times New Roman" w:hAnsi="Times New Roman" w:cs="Times New Roman"/>
          <w:sz w:val="24"/>
          <w:szCs w:val="24"/>
        </w:rPr>
        <w:t>ŕ</w:t>
      </w:r>
      <w:r>
        <w:rPr>
          <w:rFonts w:ascii="Times New Roman" w:hAnsi="Times New Roman" w:cs="Times New Roman"/>
          <w:sz w:val="24"/>
          <w:szCs w:val="24"/>
        </w:rPr>
        <w:t>žala od spoločnosti T- systém 10 notebookov</w:t>
      </w:r>
      <w:r w:rsidR="00EB6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5E8CC" w14:textId="02D6BA25" w:rsidR="00981003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 výstavbe cyklotrasy  - bola uhradená 1 faktúra za zrealizovanú časť cyklotrasy nad cintorínom</w:t>
      </w:r>
      <w:r w:rsidR="00EB69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8F325B" w14:textId="02AFC8FB" w:rsidR="00981003" w:rsidRDefault="00981003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k doručeniu finančnej správy z VIA KARPATIE za realizáciu projektu INTERREG, boli nám uznané </w:t>
      </w:r>
      <w:r w:rsidR="001A00CB">
        <w:rPr>
          <w:rFonts w:ascii="Times New Roman" w:hAnsi="Times New Roman" w:cs="Times New Roman"/>
          <w:sz w:val="24"/>
          <w:szCs w:val="24"/>
        </w:rPr>
        <w:t>všetky oprávnené náklady</w:t>
      </w:r>
      <w:r w:rsidR="00EB69B7">
        <w:rPr>
          <w:rFonts w:ascii="Times New Roman" w:hAnsi="Times New Roman" w:cs="Times New Roman"/>
          <w:sz w:val="24"/>
          <w:szCs w:val="24"/>
        </w:rPr>
        <w:t>,</w:t>
      </w:r>
    </w:p>
    <w:p w14:paraId="0D2F9F10" w14:textId="2CBDE6C1" w:rsidR="001A00CB" w:rsidRDefault="001A00CB" w:rsidP="00BC313D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 neúspešnom výberovom konaní za riaditeľku MŠ</w:t>
      </w:r>
      <w:r w:rsidR="00EB69B7">
        <w:rPr>
          <w:rFonts w:ascii="Times New Roman" w:hAnsi="Times New Roman" w:cs="Times New Roman"/>
          <w:sz w:val="24"/>
          <w:szCs w:val="24"/>
        </w:rPr>
        <w:t>,</w:t>
      </w:r>
    </w:p>
    <w:p w14:paraId="742BA440" w14:textId="0C4A52FA" w:rsidR="00BC313D" w:rsidRPr="001A00CB" w:rsidRDefault="001A00CB" w:rsidP="001A00CB">
      <w:pPr>
        <w:pStyle w:val="Odsekzoznamu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COVID 19 nebolo realizované posedenie s dôchodcami,  dôchodcom boli rozposlané balíčky, ktoré obsahovali poukážky v hodnote 10 eur + 2 respirátory na každú osobu</w:t>
      </w:r>
      <w:r w:rsidR="00EB69B7">
        <w:rPr>
          <w:rFonts w:ascii="Times New Roman" w:hAnsi="Times New Roman" w:cs="Times New Roman"/>
          <w:sz w:val="24"/>
          <w:szCs w:val="24"/>
        </w:rPr>
        <w:t>.</w:t>
      </w:r>
    </w:p>
    <w:p w14:paraId="43926827" w14:textId="77777777" w:rsidR="00D01880" w:rsidRDefault="00D01880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E1A48" w14:textId="00633322" w:rsidR="00521FEC" w:rsidRDefault="00647FE1" w:rsidP="00DC35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prijali hlasovaním uznesenie č. </w:t>
      </w:r>
      <w:r w:rsidR="002259C2">
        <w:rPr>
          <w:rFonts w:ascii="Times New Roman" w:hAnsi="Times New Roman" w:cs="Times New Roman"/>
          <w:b/>
          <w:sz w:val="24"/>
          <w:szCs w:val="24"/>
        </w:rPr>
        <w:t>16</w:t>
      </w:r>
      <w:r w:rsidR="00652D21">
        <w:rPr>
          <w:rFonts w:ascii="Times New Roman" w:hAnsi="Times New Roman" w:cs="Times New Roman"/>
          <w:b/>
          <w:sz w:val="24"/>
          <w:szCs w:val="24"/>
        </w:rPr>
        <w:t>8</w:t>
      </w:r>
      <w:r w:rsidR="00EB7398">
        <w:rPr>
          <w:rFonts w:ascii="Times New Roman" w:hAnsi="Times New Roman" w:cs="Times New Roman"/>
          <w:b/>
          <w:sz w:val="24"/>
          <w:szCs w:val="24"/>
        </w:rPr>
        <w:t>.</w:t>
      </w:r>
    </w:p>
    <w:p w14:paraId="78AD5D8A" w14:textId="2DEA6E32" w:rsidR="00782898" w:rsidRDefault="00782898" w:rsidP="00DC35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24E28" w14:textId="77777777" w:rsidR="00782898" w:rsidRDefault="00782898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DA1DB" w14:textId="77777777" w:rsidR="00647FE1" w:rsidRPr="00DC35A6" w:rsidRDefault="00647FE1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A711C" w14:textId="28CD0DC7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4:  </w:t>
      </w:r>
    </w:p>
    <w:p w14:paraId="5D965C70" w14:textId="77777777" w:rsidR="00782898" w:rsidRDefault="00782898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A0CF87" w14:textId="1A210109" w:rsidR="00304945" w:rsidRPr="00BA5D26" w:rsidRDefault="00BA5D26" w:rsidP="00BA5D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A5D26">
        <w:rPr>
          <w:rFonts w:ascii="Times New Roman" w:hAnsi="Times New Roman"/>
          <w:b/>
          <w:sz w:val="24"/>
          <w:szCs w:val="24"/>
        </w:rPr>
        <w:t>Ú</w:t>
      </w:r>
      <w:r w:rsidR="00782898">
        <w:rPr>
          <w:rFonts w:ascii="Times New Roman" w:hAnsi="Times New Roman"/>
          <w:b/>
          <w:sz w:val="24"/>
          <w:szCs w:val="24"/>
        </w:rPr>
        <w:t>p</w:t>
      </w:r>
      <w:r w:rsidRPr="00BA5D26">
        <w:rPr>
          <w:rFonts w:ascii="Times New Roman" w:hAnsi="Times New Roman"/>
          <w:b/>
          <w:sz w:val="24"/>
          <w:szCs w:val="24"/>
        </w:rPr>
        <w:t>rava rozpočtu č. 2</w:t>
      </w:r>
    </w:p>
    <w:p w14:paraId="4287DFDB" w14:textId="36074332" w:rsidR="00FB00B4" w:rsidRDefault="00EB69B7" w:rsidP="00762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úprave rozpočtu informovali zástupca starostu obce Ing. Vinter ako aj starosta obce.</w:t>
      </w:r>
      <w:r w:rsidR="00FB00B4">
        <w:rPr>
          <w:rFonts w:ascii="Times New Roman" w:hAnsi="Times New Roman"/>
          <w:sz w:val="24"/>
          <w:szCs w:val="24"/>
        </w:rPr>
        <w:t xml:space="preserve"> Hlavné r</w:t>
      </w:r>
      <w:r w:rsidR="004834D0">
        <w:rPr>
          <w:rFonts w:ascii="Times New Roman" w:hAnsi="Times New Roman"/>
          <w:sz w:val="24"/>
          <w:szCs w:val="24"/>
        </w:rPr>
        <w:t>o</w:t>
      </w:r>
      <w:r w:rsidR="00FB00B4">
        <w:rPr>
          <w:rFonts w:ascii="Times New Roman" w:hAnsi="Times New Roman"/>
          <w:sz w:val="24"/>
          <w:szCs w:val="24"/>
        </w:rPr>
        <w:t>zpočtové opatrenia sa týkali platov zamestnancov, nakoľko došlo k prijatiu 4 nových učiteliek MŠ</w:t>
      </w:r>
      <w:r w:rsidR="00DF09FF">
        <w:rPr>
          <w:rFonts w:ascii="Times New Roman" w:hAnsi="Times New Roman"/>
          <w:sz w:val="24"/>
          <w:szCs w:val="24"/>
        </w:rPr>
        <w:t xml:space="preserve"> </w:t>
      </w:r>
      <w:r w:rsidR="00FB00B4">
        <w:rPr>
          <w:rFonts w:ascii="Times New Roman" w:hAnsi="Times New Roman"/>
          <w:sz w:val="24"/>
          <w:szCs w:val="24"/>
        </w:rPr>
        <w:t>a 1 vychovávateľky ZŠ</w:t>
      </w:r>
      <w:r w:rsidR="004834D0">
        <w:rPr>
          <w:rFonts w:ascii="Times New Roman" w:hAnsi="Times New Roman"/>
          <w:sz w:val="24"/>
          <w:szCs w:val="24"/>
        </w:rPr>
        <w:t xml:space="preserve">, </w:t>
      </w:r>
      <w:r w:rsidR="00FB00B4">
        <w:rPr>
          <w:rFonts w:ascii="Times New Roman" w:hAnsi="Times New Roman"/>
          <w:sz w:val="24"/>
          <w:szCs w:val="24"/>
        </w:rPr>
        <w:t xml:space="preserve">ako aj k prijatiu 2 upratovačiek. </w:t>
      </w:r>
    </w:p>
    <w:p w14:paraId="50E71576" w14:textId="799F5117" w:rsidR="00EB69B7" w:rsidRDefault="00EB69B7" w:rsidP="00762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záver sa vyjadril  hlavný kontrolór obce, ktorý </w:t>
      </w:r>
      <w:r w:rsidR="00FB00B4">
        <w:rPr>
          <w:rFonts w:ascii="Times New Roman" w:hAnsi="Times New Roman"/>
          <w:sz w:val="24"/>
          <w:szCs w:val="24"/>
        </w:rPr>
        <w:t xml:space="preserve"> prečítal stanovisko k návrhu 2. úpravy rozpočtu obce Perín – Chym na rok 2021. Na základe uvedeného </w:t>
      </w:r>
      <w:r>
        <w:rPr>
          <w:rFonts w:ascii="Times New Roman" w:hAnsi="Times New Roman"/>
          <w:sz w:val="24"/>
          <w:szCs w:val="24"/>
        </w:rPr>
        <w:t xml:space="preserve">odporučil schváliť </w:t>
      </w:r>
      <w:r w:rsidR="004834D0">
        <w:rPr>
          <w:rFonts w:ascii="Times New Roman" w:hAnsi="Times New Roman"/>
          <w:sz w:val="24"/>
          <w:szCs w:val="24"/>
        </w:rPr>
        <w:t xml:space="preserve">OZ </w:t>
      </w:r>
      <w:r>
        <w:rPr>
          <w:rFonts w:ascii="Times New Roman" w:hAnsi="Times New Roman"/>
          <w:sz w:val="24"/>
          <w:szCs w:val="24"/>
        </w:rPr>
        <w:t>danú úpravu</w:t>
      </w:r>
      <w:r w:rsidR="004834D0">
        <w:rPr>
          <w:rFonts w:ascii="Times New Roman" w:hAnsi="Times New Roman"/>
          <w:sz w:val="24"/>
          <w:szCs w:val="24"/>
        </w:rPr>
        <w:t xml:space="preserve"> podľa predloženého návrhu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6A6944E6" w14:textId="2ED23279" w:rsidR="00BA5D26" w:rsidRDefault="00BA5D26" w:rsidP="00762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rozpočtu bola schválená uznesením č. </w:t>
      </w:r>
      <w:r w:rsidRPr="00BA5D26">
        <w:rPr>
          <w:rFonts w:ascii="Times New Roman" w:hAnsi="Times New Roman"/>
          <w:b/>
          <w:sz w:val="24"/>
          <w:szCs w:val="24"/>
        </w:rPr>
        <w:t>16</w:t>
      </w:r>
      <w:r w:rsidR="00652D2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63852383" w14:textId="77777777" w:rsidR="00BA5D26" w:rsidRDefault="00BA5D26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8EEF" w14:textId="15FFD38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5</w:t>
      </w:r>
      <w:r w:rsidR="009B1FDD"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484061B" w14:textId="77777777" w:rsidR="00BA5D26" w:rsidRPr="00BA5D26" w:rsidRDefault="00BA5D26" w:rsidP="00BA5D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A5D26">
        <w:rPr>
          <w:rFonts w:ascii="Times New Roman" w:hAnsi="Times New Roman"/>
          <w:b/>
          <w:sz w:val="24"/>
          <w:szCs w:val="24"/>
        </w:rPr>
        <w:t>Plán kontrolnej činnosti hlavného kontrolóra obce na I. polrok r.2022</w:t>
      </w:r>
    </w:p>
    <w:p w14:paraId="4F8C08E5" w14:textId="77777777" w:rsidR="00BA5D26" w:rsidRPr="00782898" w:rsidRDefault="00BA5D26" w:rsidP="00BA5D26">
      <w:pPr>
        <w:jc w:val="both"/>
        <w:rPr>
          <w:rFonts w:ascii="Times New Roman" w:hAnsi="Times New Roman"/>
          <w:sz w:val="24"/>
          <w:szCs w:val="24"/>
        </w:rPr>
      </w:pPr>
      <w:r w:rsidRPr="00782898">
        <w:rPr>
          <w:rFonts w:ascii="Times New Roman" w:eastAsia="Calibri" w:hAnsi="Times New Roman" w:cs="Times New Roman"/>
          <w:sz w:val="24"/>
          <w:szCs w:val="24"/>
        </w:rPr>
        <w:t xml:space="preserve">Hlavný kontrolór doložil k rokovaniu </w:t>
      </w:r>
      <w:r w:rsidRPr="00782898">
        <w:rPr>
          <w:rFonts w:ascii="Times New Roman" w:hAnsi="Times New Roman"/>
          <w:sz w:val="24"/>
          <w:szCs w:val="24"/>
        </w:rPr>
        <w:t>Plán kontrolnej činnosti na I. polrok r.2022.</w:t>
      </w:r>
    </w:p>
    <w:p w14:paraId="43E7A60B" w14:textId="53F7D689" w:rsidR="00BA5D26" w:rsidRPr="00782898" w:rsidRDefault="00BA5D26" w:rsidP="00BA5D26">
      <w:pPr>
        <w:jc w:val="both"/>
        <w:rPr>
          <w:rFonts w:ascii="Times New Roman" w:hAnsi="Times New Roman"/>
          <w:sz w:val="24"/>
          <w:szCs w:val="24"/>
        </w:rPr>
      </w:pPr>
      <w:r w:rsidRPr="00782898">
        <w:rPr>
          <w:rFonts w:ascii="Times New Roman" w:hAnsi="Times New Roman"/>
          <w:sz w:val="24"/>
          <w:szCs w:val="24"/>
        </w:rPr>
        <w:t xml:space="preserve">Plán kontrolnej činnosti na I. polrok 2022  poslanci schválili prijatím uznesenia č. </w:t>
      </w:r>
      <w:r w:rsidRPr="00782898">
        <w:rPr>
          <w:rFonts w:ascii="Times New Roman" w:hAnsi="Times New Roman"/>
          <w:b/>
          <w:sz w:val="24"/>
          <w:szCs w:val="24"/>
        </w:rPr>
        <w:t>1</w:t>
      </w:r>
      <w:r w:rsidR="00652D21" w:rsidRPr="00782898">
        <w:rPr>
          <w:rFonts w:ascii="Times New Roman" w:hAnsi="Times New Roman"/>
          <w:b/>
          <w:sz w:val="24"/>
          <w:szCs w:val="24"/>
        </w:rPr>
        <w:t>70</w:t>
      </w:r>
      <w:r w:rsidRPr="00782898">
        <w:rPr>
          <w:rFonts w:ascii="Times New Roman" w:hAnsi="Times New Roman"/>
          <w:b/>
          <w:sz w:val="24"/>
          <w:szCs w:val="24"/>
        </w:rPr>
        <w:t>.</w:t>
      </w:r>
      <w:r w:rsidRPr="00782898">
        <w:rPr>
          <w:rFonts w:ascii="Times New Roman" w:hAnsi="Times New Roman"/>
          <w:sz w:val="24"/>
          <w:szCs w:val="24"/>
        </w:rPr>
        <w:t xml:space="preserve"> </w:t>
      </w:r>
    </w:p>
    <w:p w14:paraId="4DE5FA26" w14:textId="77777777" w:rsidR="004834D0" w:rsidRPr="00782898" w:rsidRDefault="004834D0" w:rsidP="004834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D77B19" w14:textId="48008458" w:rsidR="00526C3A" w:rsidRPr="00526C3A" w:rsidRDefault="004834D0" w:rsidP="004834D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6C3A">
        <w:rPr>
          <w:rFonts w:ascii="Times New Roman" w:hAnsi="Times New Roman"/>
          <w:b/>
          <w:bCs/>
          <w:sz w:val="24"/>
          <w:szCs w:val="24"/>
          <w:u w:val="single"/>
        </w:rPr>
        <w:t xml:space="preserve">K bodu </w:t>
      </w:r>
      <w:r w:rsidR="00526C3A" w:rsidRPr="00526C3A">
        <w:rPr>
          <w:rFonts w:ascii="Times New Roman" w:hAnsi="Times New Roman"/>
          <w:b/>
          <w:bCs/>
          <w:sz w:val="24"/>
          <w:szCs w:val="24"/>
          <w:u w:val="single"/>
        </w:rPr>
        <w:t xml:space="preserve">č. </w:t>
      </w:r>
      <w:r w:rsidRPr="00526C3A">
        <w:rPr>
          <w:rFonts w:ascii="Times New Roman" w:hAnsi="Times New Roman"/>
          <w:b/>
          <w:bCs/>
          <w:sz w:val="24"/>
          <w:szCs w:val="24"/>
          <w:u w:val="single"/>
        </w:rPr>
        <w:t xml:space="preserve">5a. </w:t>
      </w:r>
    </w:p>
    <w:p w14:paraId="0ED6B560" w14:textId="529658BD" w:rsidR="004834D0" w:rsidRPr="00782898" w:rsidRDefault="004834D0" w:rsidP="004834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82898">
        <w:rPr>
          <w:rFonts w:ascii="Times New Roman" w:hAnsi="Times New Roman"/>
          <w:b/>
          <w:bCs/>
          <w:sz w:val="24"/>
          <w:szCs w:val="24"/>
        </w:rPr>
        <w:t>Správa HK o kontrolnej činnosti za II. polrok 202</w:t>
      </w:r>
      <w:r w:rsidR="00F058C6">
        <w:rPr>
          <w:rFonts w:ascii="Times New Roman" w:hAnsi="Times New Roman"/>
          <w:b/>
          <w:bCs/>
          <w:sz w:val="24"/>
          <w:szCs w:val="24"/>
        </w:rPr>
        <w:t>1</w:t>
      </w:r>
    </w:p>
    <w:p w14:paraId="6DA9DBF8" w14:textId="05F9AE57" w:rsidR="004834D0" w:rsidRDefault="004834D0" w:rsidP="00483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4D0">
        <w:rPr>
          <w:rFonts w:ascii="Times New Roman" w:eastAsia="Calibri" w:hAnsi="Times New Roman" w:cs="Times New Roman"/>
          <w:sz w:val="24"/>
          <w:szCs w:val="24"/>
        </w:rPr>
        <w:t>Zo strany kontrolóra boli vykonané 2 kontroly</w:t>
      </w:r>
      <w:r w:rsidR="00395C7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CC916E9" w14:textId="27BD2EE9" w:rsidR="004834D0" w:rsidRDefault="004834D0" w:rsidP="004834D0">
      <w:pPr>
        <w:pStyle w:val="Odsekzoznamu"/>
        <w:numPr>
          <w:ilvl w:val="3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Cieľom prvej kontroly bolo skontrolovať daňové príjmy obce v oblasti miestnych daní a poplatkov v roku 2020 so stavom k 31. 12. 2020</w:t>
      </w:r>
      <w:r w:rsidR="00B934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836494" w14:textId="311DDFC6" w:rsidR="004834D0" w:rsidRDefault="00557971" w:rsidP="004834D0">
      <w:pPr>
        <w:pStyle w:val="Odsekzoznamu"/>
        <w:numPr>
          <w:ilvl w:val="3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Cieľom druhej kontroly bolo skontrolovať účel použitia rozpočtových prostriedkov poskytnutých formou dotácii žiadateľom o dotáciu na činnosť z rozpočtu obce v roku 2020. Vykonanou kontrolou boli prekontrolované všetky zúčtovacie doklady potvrdzujúce výdavky na vykonanú činnosť občianskeho združenia Obecného futbalového klubu Perín. </w:t>
      </w:r>
    </w:p>
    <w:p w14:paraId="51FB1DC0" w14:textId="6E0D0EB2" w:rsidR="00557971" w:rsidRPr="00395C7F" w:rsidRDefault="00557971" w:rsidP="00395C7F">
      <w:pPr>
        <w:pStyle w:val="Odsekzoznamu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 strany kontrolóra bol daný návrh na prijatie opatrení k zisteným nedostatkom orgánmi obce</w:t>
      </w:r>
      <w:r w:rsidR="00395C7F">
        <w:rPr>
          <w:rFonts w:ascii="Times New Roman" w:eastAsia="Calibri" w:hAnsi="Times New Roman" w:cs="Times New Roman"/>
          <w:sz w:val="24"/>
          <w:szCs w:val="24"/>
        </w:rPr>
        <w:t xml:space="preserve">, ktoré navrhuje odstrániť  do konca januára 2022.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FC7C3D" w14:textId="0D85C046" w:rsidR="00BA5D26" w:rsidRPr="004834D0" w:rsidRDefault="00BA5D26" w:rsidP="00BA5D2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4D0">
        <w:rPr>
          <w:rFonts w:ascii="Times New Roman" w:hAnsi="Times New Roman"/>
          <w:sz w:val="24"/>
          <w:szCs w:val="24"/>
        </w:rPr>
        <w:t xml:space="preserve">Zároveň kontrolór  prečítal </w:t>
      </w:r>
      <w:r w:rsidRPr="004834D0">
        <w:rPr>
          <w:rFonts w:ascii="Times New Roman" w:eastAsia="Times New Roman" w:hAnsi="Times New Roman" w:cs="Times New Roman"/>
          <w:sz w:val="24"/>
          <w:szCs w:val="24"/>
        </w:rPr>
        <w:t>správ</w:t>
      </w:r>
      <w:r w:rsidR="00395C7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83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C7F">
        <w:rPr>
          <w:rFonts w:ascii="Times New Roman" w:eastAsia="Times New Roman" w:hAnsi="Times New Roman" w:cs="Times New Roman"/>
          <w:sz w:val="24"/>
          <w:szCs w:val="24"/>
        </w:rPr>
        <w:t xml:space="preserve">z finančnej kontroly </w:t>
      </w:r>
      <w:r w:rsidRPr="004834D0">
        <w:rPr>
          <w:rFonts w:ascii="Times New Roman" w:eastAsia="Times New Roman" w:hAnsi="Times New Roman" w:cs="Times New Roman"/>
          <w:sz w:val="24"/>
          <w:szCs w:val="24"/>
        </w:rPr>
        <w:t xml:space="preserve"> obce Perín-Chym</w:t>
      </w:r>
      <w:r w:rsidR="008469FB">
        <w:rPr>
          <w:rFonts w:ascii="Times New Roman" w:eastAsia="Times New Roman" w:hAnsi="Times New Roman" w:cs="Times New Roman"/>
          <w:sz w:val="24"/>
          <w:szCs w:val="24"/>
        </w:rPr>
        <w:t xml:space="preserve"> na základe plánu kontrolnej činnosti na 2. polrok 2021</w:t>
      </w:r>
      <w:r w:rsidRPr="004834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47BF8E" w14:textId="5E30CC0F" w:rsidR="000268EB" w:rsidRPr="004834D0" w:rsidRDefault="00BA5D26" w:rsidP="00BA5D26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4D0">
        <w:rPr>
          <w:rFonts w:ascii="Times New Roman" w:eastAsia="Times New Roman" w:hAnsi="Times New Roman" w:cs="Times New Roman"/>
          <w:sz w:val="24"/>
          <w:szCs w:val="24"/>
        </w:rPr>
        <w:t xml:space="preserve">Poslanci prijali hlasovaním uznesenie č. </w:t>
      </w:r>
      <w:r w:rsidRPr="004834D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52D21" w:rsidRPr="004834D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834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FCE9863" w14:textId="62496C6F" w:rsidR="005B49BA" w:rsidRDefault="000268EB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9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 w:rsidR="00A36CA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4133A712" w14:textId="77777777" w:rsidR="00BA5D26" w:rsidRPr="00B934CE" w:rsidRDefault="00BA5D26" w:rsidP="00BA5D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058C6">
        <w:rPr>
          <w:rFonts w:ascii="Times New Roman" w:hAnsi="Times New Roman"/>
          <w:b/>
          <w:sz w:val="24"/>
          <w:szCs w:val="24"/>
        </w:rPr>
        <w:t>Schválenie rozpočtu obce na roky 2022 - 2024</w:t>
      </w:r>
    </w:p>
    <w:p w14:paraId="7632D3B1" w14:textId="3A26B056" w:rsidR="007579D9" w:rsidRPr="007579D9" w:rsidRDefault="00BA5D26" w:rsidP="00C85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D9">
        <w:rPr>
          <w:rFonts w:ascii="Times New Roman" w:eastAsia="Calibri" w:hAnsi="Times New Roman" w:cs="Times New Roman"/>
          <w:sz w:val="24"/>
          <w:szCs w:val="24"/>
        </w:rPr>
        <w:t>V tomto bode predseda finančnej komisie Ing. Vinter ozrejmil predložený návrh rozpočtu na roky 2022-2024, predniesol detailne čerpanie rozpočtu a stav financií ku koncu rok</w:t>
      </w:r>
      <w:r w:rsidR="00F058C6">
        <w:rPr>
          <w:rFonts w:ascii="Times New Roman" w:eastAsia="Calibri" w:hAnsi="Times New Roman" w:cs="Times New Roman"/>
          <w:sz w:val="24"/>
          <w:szCs w:val="24"/>
        </w:rPr>
        <w:t>u</w:t>
      </w:r>
      <w:r w:rsidRPr="007579D9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35EDC" w:rsidRPr="007579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Hlavný kontrolór </w:t>
      </w:r>
      <w:r w:rsidRPr="007579D9">
        <w:rPr>
          <w:rFonts w:ascii="Times New Roman" w:eastAsia="Calibri" w:hAnsi="Times New Roman" w:cs="Times New Roman"/>
          <w:sz w:val="24"/>
          <w:szCs w:val="24"/>
        </w:rPr>
        <w:t xml:space="preserve"> prečítal </w:t>
      </w:r>
      <w:r w:rsidRPr="007579D9">
        <w:rPr>
          <w:rFonts w:ascii="Times New Roman" w:eastAsia="Times New Roman" w:hAnsi="Times New Roman" w:cs="Times New Roman"/>
          <w:sz w:val="24"/>
          <w:szCs w:val="24"/>
        </w:rPr>
        <w:t xml:space="preserve"> stanovisko </w:t>
      </w:r>
      <w:r w:rsidR="00B934CE" w:rsidRPr="007579D9">
        <w:rPr>
          <w:rFonts w:ascii="Times New Roman" w:eastAsia="Times New Roman" w:hAnsi="Times New Roman" w:cs="Times New Roman"/>
          <w:sz w:val="24"/>
          <w:szCs w:val="24"/>
        </w:rPr>
        <w:t>k návrhu viacročného</w:t>
      </w:r>
      <w:r w:rsidR="007579D9" w:rsidRPr="00757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4CE" w:rsidRPr="007579D9">
        <w:rPr>
          <w:rFonts w:ascii="Times New Roman" w:eastAsia="Times New Roman" w:hAnsi="Times New Roman" w:cs="Times New Roman"/>
          <w:sz w:val="24"/>
          <w:szCs w:val="24"/>
        </w:rPr>
        <w:t xml:space="preserve">rozpočtu obce na roky 2023 - 2024 </w:t>
      </w:r>
      <w:r w:rsidR="007579D9" w:rsidRPr="007579D9">
        <w:rPr>
          <w:rFonts w:ascii="Times New Roman" w:eastAsia="Times New Roman" w:hAnsi="Times New Roman" w:cs="Times New Roman"/>
          <w:sz w:val="24"/>
          <w:szCs w:val="24"/>
        </w:rPr>
        <w:t>a k návrhu programového rozpočtu obce na rok 2022. Odpor</w:t>
      </w:r>
      <w:r w:rsidR="008807BE">
        <w:rPr>
          <w:rFonts w:ascii="Times New Roman" w:eastAsia="Times New Roman" w:hAnsi="Times New Roman" w:cs="Times New Roman"/>
          <w:sz w:val="24"/>
          <w:szCs w:val="24"/>
        </w:rPr>
        <w:t>u</w:t>
      </w:r>
      <w:r w:rsidR="007579D9" w:rsidRPr="007579D9">
        <w:rPr>
          <w:rFonts w:ascii="Times New Roman" w:eastAsia="Times New Roman" w:hAnsi="Times New Roman" w:cs="Times New Roman"/>
          <w:sz w:val="24"/>
          <w:szCs w:val="24"/>
        </w:rPr>
        <w:t xml:space="preserve">čil obecnému zastupiteľstvu </w:t>
      </w:r>
    </w:p>
    <w:p w14:paraId="43B77E31" w14:textId="15ED3F59" w:rsidR="007579D9" w:rsidRPr="007579D9" w:rsidRDefault="007579D9" w:rsidP="00C85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D9">
        <w:rPr>
          <w:rFonts w:ascii="Times New Roman" w:eastAsia="Times New Roman" w:hAnsi="Times New Roman" w:cs="Times New Roman"/>
          <w:sz w:val="24"/>
          <w:szCs w:val="24"/>
        </w:rPr>
        <w:t>a) zobrať na vedomie predložený návrh viacročného rozpočtu na roky 2023 a 2024</w:t>
      </w:r>
    </w:p>
    <w:p w14:paraId="40B41724" w14:textId="363E8862" w:rsidR="007579D9" w:rsidRPr="007579D9" w:rsidRDefault="007579D9" w:rsidP="00C85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D9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BA5D26" w:rsidRPr="007579D9">
        <w:rPr>
          <w:rFonts w:ascii="Times New Roman" w:eastAsia="Times New Roman" w:hAnsi="Times New Roman" w:cs="Times New Roman"/>
          <w:sz w:val="24"/>
          <w:szCs w:val="24"/>
        </w:rPr>
        <w:t xml:space="preserve">schváliť </w:t>
      </w:r>
      <w:r w:rsidRPr="007579D9">
        <w:rPr>
          <w:rFonts w:ascii="Times New Roman" w:eastAsia="Times New Roman" w:hAnsi="Times New Roman" w:cs="Times New Roman"/>
          <w:sz w:val="24"/>
          <w:szCs w:val="24"/>
        </w:rPr>
        <w:t>predložený návrh rozpočtu na rok 2022.</w:t>
      </w:r>
    </w:p>
    <w:p w14:paraId="55C8A76F" w14:textId="648F0B09" w:rsidR="00BA5D26" w:rsidRPr="00B934CE" w:rsidRDefault="007579D9" w:rsidP="00C85D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D9">
        <w:rPr>
          <w:rFonts w:ascii="Times New Roman" w:eastAsia="Calibri" w:hAnsi="Times New Roman" w:cs="Times New Roman"/>
          <w:sz w:val="24"/>
          <w:szCs w:val="24"/>
        </w:rPr>
        <w:t>P</w:t>
      </w:r>
      <w:r w:rsidR="00BA5D26" w:rsidRPr="007579D9">
        <w:rPr>
          <w:rFonts w:ascii="Times New Roman" w:eastAsia="Calibri" w:hAnsi="Times New Roman" w:cs="Times New Roman"/>
          <w:sz w:val="24"/>
          <w:szCs w:val="24"/>
        </w:rPr>
        <w:t xml:space="preserve">oslanci po rokovaní </w:t>
      </w:r>
      <w:r w:rsidR="00F058C6">
        <w:rPr>
          <w:rFonts w:ascii="Times New Roman" w:eastAsia="Calibri" w:hAnsi="Times New Roman" w:cs="Times New Roman"/>
          <w:sz w:val="24"/>
          <w:szCs w:val="24"/>
        </w:rPr>
        <w:t>vza</w:t>
      </w:r>
      <w:r w:rsidRPr="007579D9">
        <w:rPr>
          <w:rFonts w:ascii="Times New Roman" w:eastAsia="Calibri" w:hAnsi="Times New Roman" w:cs="Times New Roman"/>
          <w:sz w:val="24"/>
          <w:szCs w:val="24"/>
        </w:rPr>
        <w:t xml:space="preserve">li na vedomie predložený návrh rozpočtu a </w:t>
      </w:r>
      <w:r w:rsidR="00BA5D26" w:rsidRPr="007579D9">
        <w:rPr>
          <w:rFonts w:ascii="Times New Roman" w:eastAsia="Calibri" w:hAnsi="Times New Roman" w:cs="Times New Roman"/>
          <w:sz w:val="24"/>
          <w:szCs w:val="24"/>
        </w:rPr>
        <w:t>odsúhlasili rozpočet uznesením č</w:t>
      </w:r>
      <w:r w:rsidR="00BA5D26" w:rsidRPr="007579D9">
        <w:rPr>
          <w:rFonts w:ascii="Times New Roman" w:eastAsia="Calibri" w:hAnsi="Times New Roman" w:cs="Times New Roman"/>
          <w:b/>
          <w:sz w:val="24"/>
          <w:szCs w:val="24"/>
        </w:rPr>
        <w:t>. 17</w:t>
      </w:r>
      <w:r w:rsidR="00652D21" w:rsidRPr="007579D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A5D26" w:rsidRPr="007579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A5D26" w:rsidRPr="00B934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33A451" w14:textId="77777777" w:rsidR="00BA5D26" w:rsidRPr="00B934CE" w:rsidRDefault="00BA5D26" w:rsidP="00C85D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1B8D20" w14:textId="33AD3B69" w:rsidR="00304945" w:rsidRPr="00B934CE" w:rsidRDefault="00304945" w:rsidP="00C85D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34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7. </w:t>
      </w:r>
    </w:p>
    <w:p w14:paraId="4B43E573" w14:textId="77777777" w:rsidR="00BA5D26" w:rsidRPr="00BA5D26" w:rsidRDefault="00BA5D26" w:rsidP="00BA5D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A5D26">
        <w:rPr>
          <w:rFonts w:ascii="Times New Roman" w:hAnsi="Times New Roman"/>
          <w:b/>
          <w:sz w:val="24"/>
          <w:szCs w:val="24"/>
        </w:rPr>
        <w:t>Kúpa a predaj pozemkov, zámeny pozemkov v k. ú. Perín</w:t>
      </w:r>
    </w:p>
    <w:p w14:paraId="2AB27403" w14:textId="350ED7C3" w:rsidR="005B49BA" w:rsidRPr="00A731F6" w:rsidRDefault="005B49BA" w:rsidP="00A73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F6">
        <w:rPr>
          <w:rFonts w:ascii="Times New Roman" w:hAnsi="Times New Roman" w:cs="Times New Roman"/>
          <w:sz w:val="24"/>
          <w:szCs w:val="24"/>
        </w:rPr>
        <w:t>Obci Perín</w:t>
      </w:r>
      <w:r w:rsidR="00647FE1" w:rsidRPr="00A731F6">
        <w:rPr>
          <w:rFonts w:ascii="Times New Roman" w:hAnsi="Times New Roman" w:cs="Times New Roman"/>
          <w:sz w:val="24"/>
          <w:szCs w:val="24"/>
        </w:rPr>
        <w:t xml:space="preserve"> - Chym</w:t>
      </w:r>
      <w:r w:rsidRPr="00A731F6">
        <w:rPr>
          <w:rFonts w:ascii="Times New Roman" w:hAnsi="Times New Roman" w:cs="Times New Roman"/>
          <w:sz w:val="24"/>
          <w:szCs w:val="24"/>
        </w:rPr>
        <w:t xml:space="preserve"> boli doruče</w:t>
      </w:r>
      <w:r w:rsidR="00647FE1" w:rsidRPr="00A731F6">
        <w:rPr>
          <w:rFonts w:ascii="Times New Roman" w:hAnsi="Times New Roman" w:cs="Times New Roman"/>
          <w:sz w:val="24"/>
          <w:szCs w:val="24"/>
        </w:rPr>
        <w:t xml:space="preserve">né </w:t>
      </w:r>
      <w:r w:rsidR="00C85DC3">
        <w:rPr>
          <w:rFonts w:ascii="Times New Roman" w:hAnsi="Times New Roman" w:cs="Times New Roman"/>
          <w:sz w:val="24"/>
          <w:szCs w:val="24"/>
        </w:rPr>
        <w:t xml:space="preserve">nasledovné  </w:t>
      </w:r>
      <w:r w:rsidR="00647FE1" w:rsidRPr="00A731F6">
        <w:rPr>
          <w:rFonts w:ascii="Times New Roman" w:hAnsi="Times New Roman" w:cs="Times New Roman"/>
          <w:sz w:val="24"/>
          <w:szCs w:val="24"/>
        </w:rPr>
        <w:t>žiadosti</w:t>
      </w:r>
      <w:r w:rsidRPr="00A731F6">
        <w:rPr>
          <w:rFonts w:ascii="Times New Roman" w:hAnsi="Times New Roman" w:cs="Times New Roman"/>
          <w:sz w:val="24"/>
          <w:szCs w:val="24"/>
        </w:rPr>
        <w:t>:</w:t>
      </w:r>
    </w:p>
    <w:p w14:paraId="1A808B91" w14:textId="77777777" w:rsidR="00AF3DDE" w:rsidRPr="00AF3DDE" w:rsidRDefault="00AF3DDE" w:rsidP="00AF3DDE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259B3A" w14:textId="7D91948C" w:rsidR="00745659" w:rsidRPr="00A731F6" w:rsidRDefault="00B96855" w:rsidP="006B3F7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F6">
        <w:rPr>
          <w:rFonts w:ascii="Times New Roman" w:hAnsi="Times New Roman" w:cs="Times New Roman"/>
          <w:sz w:val="24"/>
          <w:szCs w:val="24"/>
        </w:rPr>
        <w:t xml:space="preserve">Obci Perín – Chym bola doručená žiadosť </w:t>
      </w:r>
      <w:r w:rsidR="00440594" w:rsidRPr="00A731F6">
        <w:rPr>
          <w:rFonts w:ascii="Times New Roman" w:hAnsi="Times New Roman" w:cs="Times New Roman"/>
          <w:sz w:val="24"/>
          <w:szCs w:val="24"/>
        </w:rPr>
        <w:t xml:space="preserve">Ing. </w:t>
      </w:r>
      <w:r w:rsidR="00440594" w:rsidRPr="006477CE">
        <w:rPr>
          <w:rFonts w:ascii="Times New Roman" w:hAnsi="Times New Roman" w:cs="Times New Roman"/>
          <w:b/>
          <w:sz w:val="24"/>
          <w:szCs w:val="24"/>
        </w:rPr>
        <w:t>Richarda Szil</w:t>
      </w:r>
      <w:r w:rsidR="00D77EA6" w:rsidRPr="006477CE">
        <w:rPr>
          <w:rFonts w:ascii="Times New Roman" w:hAnsi="Times New Roman" w:cs="Times New Roman"/>
          <w:b/>
          <w:sz w:val="24"/>
          <w:szCs w:val="24"/>
        </w:rPr>
        <w:t>a</w:t>
      </w:r>
      <w:r w:rsidR="00440594" w:rsidRPr="006477CE">
        <w:rPr>
          <w:rFonts w:ascii="Times New Roman" w:hAnsi="Times New Roman" w:cs="Times New Roman"/>
          <w:b/>
          <w:sz w:val="24"/>
          <w:szCs w:val="24"/>
        </w:rPr>
        <w:t>siho</w:t>
      </w:r>
      <w:r w:rsidR="00440594" w:rsidRPr="00A731F6">
        <w:rPr>
          <w:rFonts w:ascii="Times New Roman" w:hAnsi="Times New Roman" w:cs="Times New Roman"/>
          <w:sz w:val="24"/>
          <w:szCs w:val="24"/>
        </w:rPr>
        <w:t>, Veľká I</w:t>
      </w:r>
      <w:r w:rsidRPr="00A731F6">
        <w:rPr>
          <w:rFonts w:ascii="Times New Roman" w:hAnsi="Times New Roman" w:cs="Times New Roman"/>
          <w:sz w:val="24"/>
          <w:szCs w:val="24"/>
        </w:rPr>
        <w:t xml:space="preserve">da č. 36, 044 55 </w:t>
      </w:r>
      <w:r w:rsidR="004C0A2B" w:rsidRPr="00A731F6">
        <w:rPr>
          <w:rFonts w:ascii="Times New Roman" w:hAnsi="Times New Roman" w:cs="Times New Roman"/>
          <w:sz w:val="24"/>
          <w:szCs w:val="24"/>
        </w:rPr>
        <w:t>V</w:t>
      </w:r>
      <w:r w:rsidRPr="00A731F6">
        <w:rPr>
          <w:rFonts w:ascii="Times New Roman" w:hAnsi="Times New Roman" w:cs="Times New Roman"/>
          <w:sz w:val="24"/>
          <w:szCs w:val="24"/>
        </w:rPr>
        <w:t xml:space="preserve">eľká Ida  </w:t>
      </w:r>
      <w:r w:rsidRPr="00A731F6">
        <w:rPr>
          <w:rFonts w:ascii="Times New Roman" w:hAnsi="Times New Roman" w:cs="Times New Roman"/>
          <w:b/>
          <w:sz w:val="24"/>
          <w:szCs w:val="24"/>
        </w:rPr>
        <w:t>o zámenu pozemku</w:t>
      </w:r>
      <w:r w:rsidRPr="00A731F6">
        <w:rPr>
          <w:rFonts w:ascii="Times New Roman" w:hAnsi="Times New Roman" w:cs="Times New Roman"/>
          <w:sz w:val="24"/>
          <w:szCs w:val="24"/>
        </w:rPr>
        <w:t xml:space="preserve"> – časť parcely KN C č. 4608/26, druh pozemku orná pôda o výmere 3</w:t>
      </w:r>
      <w:r w:rsidR="007E2804">
        <w:rPr>
          <w:rFonts w:ascii="Times New Roman" w:hAnsi="Times New Roman" w:cs="Times New Roman"/>
          <w:sz w:val="24"/>
          <w:szCs w:val="24"/>
        </w:rPr>
        <w:t>1</w:t>
      </w:r>
      <w:r w:rsidRPr="00A731F6">
        <w:rPr>
          <w:rFonts w:ascii="Times New Roman" w:hAnsi="Times New Roman" w:cs="Times New Roman"/>
          <w:sz w:val="24"/>
          <w:szCs w:val="24"/>
        </w:rPr>
        <w:t xml:space="preserve"> m</w:t>
      </w:r>
      <w:r w:rsidRPr="00A731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1F6">
        <w:rPr>
          <w:rFonts w:ascii="Times New Roman" w:hAnsi="Times New Roman" w:cs="Times New Roman"/>
          <w:sz w:val="24"/>
          <w:szCs w:val="24"/>
        </w:rPr>
        <w:t xml:space="preserve"> v k.ú. </w:t>
      </w:r>
      <w:r w:rsidR="004C0A2B" w:rsidRPr="00A731F6">
        <w:rPr>
          <w:rFonts w:ascii="Times New Roman" w:hAnsi="Times New Roman" w:cs="Times New Roman"/>
          <w:sz w:val="24"/>
          <w:szCs w:val="24"/>
        </w:rPr>
        <w:t>P</w:t>
      </w:r>
      <w:r w:rsidRPr="00A731F6">
        <w:rPr>
          <w:rFonts w:ascii="Times New Roman" w:hAnsi="Times New Roman" w:cs="Times New Roman"/>
          <w:sz w:val="24"/>
          <w:szCs w:val="24"/>
        </w:rPr>
        <w:t>erín</w:t>
      </w:r>
      <w:r w:rsidR="00F77739" w:rsidRPr="00A731F6">
        <w:rPr>
          <w:rFonts w:ascii="Times New Roman" w:hAnsi="Times New Roman" w:cs="Times New Roman"/>
          <w:sz w:val="24"/>
          <w:szCs w:val="24"/>
        </w:rPr>
        <w:t xml:space="preserve"> vo vlastníctve žiadateľa </w:t>
      </w:r>
      <w:r w:rsidRPr="00A731F6">
        <w:rPr>
          <w:rFonts w:ascii="Times New Roman" w:hAnsi="Times New Roman" w:cs="Times New Roman"/>
          <w:sz w:val="24"/>
          <w:szCs w:val="24"/>
        </w:rPr>
        <w:t xml:space="preserve"> za časť parcely KN C č. 3881</w:t>
      </w:r>
      <w:r w:rsidR="00F77739" w:rsidRPr="00A731F6">
        <w:rPr>
          <w:rFonts w:ascii="Times New Roman" w:hAnsi="Times New Roman" w:cs="Times New Roman"/>
          <w:sz w:val="24"/>
          <w:szCs w:val="24"/>
        </w:rPr>
        <w:t xml:space="preserve">, k.ú. Perín, </w:t>
      </w:r>
      <w:r w:rsidRPr="00A731F6">
        <w:rPr>
          <w:rFonts w:ascii="Times New Roman" w:hAnsi="Times New Roman" w:cs="Times New Roman"/>
          <w:sz w:val="24"/>
          <w:szCs w:val="24"/>
        </w:rPr>
        <w:t xml:space="preserve"> druh pozemku orná pôda o výmere cca 3</w:t>
      </w:r>
      <w:r w:rsidR="007E2804">
        <w:rPr>
          <w:rFonts w:ascii="Times New Roman" w:hAnsi="Times New Roman" w:cs="Times New Roman"/>
          <w:sz w:val="24"/>
          <w:szCs w:val="24"/>
        </w:rPr>
        <w:t>1</w:t>
      </w:r>
      <w:r w:rsidRPr="00A731F6">
        <w:rPr>
          <w:rFonts w:ascii="Times New Roman" w:hAnsi="Times New Roman" w:cs="Times New Roman"/>
          <w:sz w:val="24"/>
          <w:szCs w:val="24"/>
        </w:rPr>
        <w:t xml:space="preserve"> m</w:t>
      </w:r>
      <w:r w:rsidRPr="00A731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31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7739" w:rsidRPr="00A731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7739" w:rsidRPr="00A731F6">
        <w:rPr>
          <w:rFonts w:ascii="Times New Roman" w:hAnsi="Times New Roman" w:cs="Times New Roman"/>
          <w:sz w:val="24"/>
          <w:szCs w:val="24"/>
        </w:rPr>
        <w:t xml:space="preserve">vo vlastníctve obce </w:t>
      </w:r>
      <w:r w:rsidRPr="00A731F6">
        <w:rPr>
          <w:rFonts w:ascii="Times New Roman" w:hAnsi="Times New Roman" w:cs="Times New Roman"/>
          <w:sz w:val="24"/>
          <w:szCs w:val="24"/>
        </w:rPr>
        <w:t>Perín.</w:t>
      </w:r>
      <w:r w:rsidRPr="00A731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56302649" w14:textId="1C48F3FB" w:rsidR="002F48C2" w:rsidRPr="002F48C2" w:rsidRDefault="002F48C2" w:rsidP="002F48C2">
      <w:pPr>
        <w:pStyle w:val="Odsekzoznamu"/>
        <w:shd w:val="clear" w:color="auto" w:fill="FFFFFF"/>
        <w:spacing w:after="15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8C2">
        <w:rPr>
          <w:rFonts w:ascii="Times New Roman" w:eastAsia="Times New Roman" w:hAnsi="Times New Roman" w:cs="Times New Roman"/>
          <w:bCs/>
          <w:sz w:val="24"/>
          <w:szCs w:val="24"/>
        </w:rPr>
        <w:t>Zámena bude riešená ako prípad hodný osobitného zreteľa </w:t>
      </w:r>
      <w:r w:rsidRPr="002F48C2">
        <w:rPr>
          <w:rFonts w:ascii="Times New Roman" w:eastAsia="Times New Roman" w:hAnsi="Times New Roman" w:cs="Times New Roman"/>
          <w:sz w:val="24"/>
          <w:szCs w:val="24"/>
        </w:rPr>
        <w:t>podľa zákona č. 138/1991 Zb. o majetku obcí v znení neskorších predpisov. </w:t>
      </w:r>
      <w:r w:rsidR="00495420">
        <w:rPr>
          <w:rFonts w:ascii="Times New Roman" w:eastAsia="Times New Roman" w:hAnsi="Times New Roman" w:cs="Times New Roman"/>
          <w:sz w:val="24"/>
          <w:szCs w:val="24"/>
        </w:rPr>
        <w:t>Pán Szilasi dal vyhotoviť geometrický plán č. 692/2021 zo dňa 15. 11.2021.</w:t>
      </w:r>
    </w:p>
    <w:p w14:paraId="3DCE619A" w14:textId="77777777" w:rsidR="00B96855" w:rsidRDefault="00B96855" w:rsidP="00B96855">
      <w:pPr>
        <w:pStyle w:val="Odsekzoznamu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2DEB7E" w14:textId="1702351F" w:rsidR="00B96855" w:rsidRDefault="00B96855" w:rsidP="006B3F7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A3">
        <w:rPr>
          <w:rFonts w:ascii="Times New Roman" w:hAnsi="Times New Roman" w:cs="Times New Roman"/>
          <w:sz w:val="24"/>
          <w:szCs w:val="24"/>
        </w:rPr>
        <w:t xml:space="preserve">Dôvodom žiadosti o zámenu je </w:t>
      </w:r>
      <w:r w:rsidR="007E1406">
        <w:rPr>
          <w:rFonts w:ascii="Times New Roman" w:hAnsi="Times New Roman" w:cs="Times New Roman"/>
          <w:sz w:val="24"/>
          <w:szCs w:val="24"/>
        </w:rPr>
        <w:t>skutočnosť</w:t>
      </w:r>
      <w:r w:rsidRPr="00F67AA3">
        <w:rPr>
          <w:rFonts w:ascii="Times New Roman" w:hAnsi="Times New Roman" w:cs="Times New Roman"/>
          <w:sz w:val="24"/>
          <w:szCs w:val="24"/>
        </w:rPr>
        <w:t>, že časť parcely KN C č. 4608/26 vo</w:t>
      </w:r>
      <w:r w:rsidR="00F77739" w:rsidRPr="00F67AA3">
        <w:rPr>
          <w:rFonts w:ascii="Times New Roman" w:hAnsi="Times New Roman" w:cs="Times New Roman"/>
          <w:sz w:val="24"/>
          <w:szCs w:val="24"/>
        </w:rPr>
        <w:t xml:space="preserve"> </w:t>
      </w:r>
      <w:r w:rsidRPr="00F67AA3">
        <w:rPr>
          <w:rFonts w:ascii="Times New Roman" w:hAnsi="Times New Roman" w:cs="Times New Roman"/>
          <w:sz w:val="24"/>
          <w:szCs w:val="24"/>
        </w:rPr>
        <w:t xml:space="preserve"> vlastníctve pána Szil</w:t>
      </w:r>
      <w:r w:rsidR="00D77EA6">
        <w:rPr>
          <w:rFonts w:ascii="Times New Roman" w:hAnsi="Times New Roman" w:cs="Times New Roman"/>
          <w:sz w:val="24"/>
          <w:szCs w:val="24"/>
        </w:rPr>
        <w:t>a</w:t>
      </w:r>
      <w:r w:rsidRPr="00F67AA3">
        <w:rPr>
          <w:rFonts w:ascii="Times New Roman" w:hAnsi="Times New Roman" w:cs="Times New Roman"/>
          <w:sz w:val="24"/>
          <w:szCs w:val="24"/>
        </w:rPr>
        <w:t>siho  spadá do bezpečnostného pásma plynárenských zariadení</w:t>
      </w:r>
      <w:r w:rsidR="007E1406">
        <w:rPr>
          <w:rFonts w:ascii="Times New Roman" w:hAnsi="Times New Roman" w:cs="Times New Roman"/>
          <w:sz w:val="24"/>
          <w:szCs w:val="24"/>
        </w:rPr>
        <w:t>.</w:t>
      </w:r>
      <w:r w:rsidRPr="00F67AA3">
        <w:rPr>
          <w:rFonts w:ascii="Times New Roman" w:hAnsi="Times New Roman" w:cs="Times New Roman"/>
          <w:sz w:val="24"/>
          <w:szCs w:val="24"/>
        </w:rPr>
        <w:t xml:space="preserve"> </w:t>
      </w:r>
      <w:r w:rsidR="007E1406">
        <w:rPr>
          <w:rFonts w:ascii="Times New Roman" w:hAnsi="Times New Roman" w:cs="Times New Roman"/>
          <w:sz w:val="24"/>
          <w:szCs w:val="24"/>
        </w:rPr>
        <w:t>Zámenou</w:t>
      </w:r>
      <w:r w:rsidRPr="00F67AA3">
        <w:rPr>
          <w:rFonts w:ascii="Times New Roman" w:hAnsi="Times New Roman" w:cs="Times New Roman"/>
          <w:sz w:val="24"/>
          <w:szCs w:val="24"/>
        </w:rPr>
        <w:t xml:space="preserve"> časti parcely KN C č. 3881,  by </w:t>
      </w:r>
      <w:r w:rsidR="00F35EDC">
        <w:rPr>
          <w:rFonts w:ascii="Times New Roman" w:hAnsi="Times New Roman" w:cs="Times New Roman"/>
          <w:sz w:val="24"/>
          <w:szCs w:val="24"/>
        </w:rPr>
        <w:t xml:space="preserve">taktiež </w:t>
      </w:r>
      <w:r w:rsidRPr="00F67AA3">
        <w:rPr>
          <w:rFonts w:ascii="Times New Roman" w:hAnsi="Times New Roman" w:cs="Times New Roman"/>
          <w:sz w:val="24"/>
          <w:szCs w:val="24"/>
        </w:rPr>
        <w:t>do</w:t>
      </w:r>
      <w:r w:rsidR="009B764A" w:rsidRPr="00F67AA3">
        <w:rPr>
          <w:rFonts w:ascii="Times New Roman" w:hAnsi="Times New Roman" w:cs="Times New Roman"/>
          <w:sz w:val="24"/>
          <w:szCs w:val="24"/>
        </w:rPr>
        <w:t>šlo k rovnomernému</w:t>
      </w:r>
      <w:r w:rsidRPr="00F67AA3">
        <w:rPr>
          <w:rFonts w:ascii="Times New Roman" w:hAnsi="Times New Roman" w:cs="Times New Roman"/>
          <w:sz w:val="24"/>
          <w:szCs w:val="24"/>
        </w:rPr>
        <w:t xml:space="preserve"> </w:t>
      </w:r>
      <w:r w:rsidR="00440594" w:rsidRPr="00F67AA3">
        <w:rPr>
          <w:rFonts w:ascii="Times New Roman" w:hAnsi="Times New Roman" w:cs="Times New Roman"/>
          <w:sz w:val="24"/>
          <w:szCs w:val="24"/>
        </w:rPr>
        <w:t xml:space="preserve">zarovnaniu pozemku - </w:t>
      </w:r>
      <w:r w:rsidRPr="00F67AA3">
        <w:rPr>
          <w:rFonts w:ascii="Times New Roman" w:hAnsi="Times New Roman" w:cs="Times New Roman"/>
          <w:sz w:val="24"/>
          <w:szCs w:val="24"/>
        </w:rPr>
        <w:t xml:space="preserve">vzdialenosti oplotenia od </w:t>
      </w:r>
      <w:r w:rsidR="00440594" w:rsidRPr="00F67AA3">
        <w:rPr>
          <w:rFonts w:ascii="Times New Roman" w:hAnsi="Times New Roman" w:cs="Times New Roman"/>
          <w:sz w:val="24"/>
          <w:szCs w:val="24"/>
        </w:rPr>
        <w:t xml:space="preserve">miestnej komunikácie k </w:t>
      </w:r>
      <w:r w:rsidRPr="00F67AA3">
        <w:rPr>
          <w:rFonts w:ascii="Times New Roman" w:hAnsi="Times New Roman" w:cs="Times New Roman"/>
          <w:sz w:val="24"/>
          <w:szCs w:val="24"/>
        </w:rPr>
        <w:t>rodinné</w:t>
      </w:r>
      <w:r w:rsidR="00440594" w:rsidRPr="00F67AA3">
        <w:rPr>
          <w:rFonts w:ascii="Times New Roman" w:hAnsi="Times New Roman" w:cs="Times New Roman"/>
          <w:sz w:val="24"/>
          <w:szCs w:val="24"/>
        </w:rPr>
        <w:t>mu</w:t>
      </w:r>
      <w:r w:rsidRPr="00F67AA3">
        <w:rPr>
          <w:rFonts w:ascii="Times New Roman" w:hAnsi="Times New Roman" w:cs="Times New Roman"/>
          <w:sz w:val="24"/>
          <w:szCs w:val="24"/>
        </w:rPr>
        <w:t xml:space="preserve"> domu. </w:t>
      </w:r>
    </w:p>
    <w:p w14:paraId="0B5D0FCD" w14:textId="5F4A4869" w:rsidR="00B96855" w:rsidRPr="00C85DC3" w:rsidRDefault="00B96855" w:rsidP="006B3F7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A3">
        <w:rPr>
          <w:rFonts w:ascii="Times New Roman" w:hAnsi="Times New Roman" w:cs="Times New Roman"/>
          <w:sz w:val="24"/>
          <w:szCs w:val="24"/>
        </w:rPr>
        <w:t xml:space="preserve">OZ odsúhlasilo zámer zámeny pozemkov  uznesením č. </w:t>
      </w:r>
      <w:r w:rsidRPr="00F67AA3">
        <w:rPr>
          <w:rFonts w:ascii="Times New Roman" w:hAnsi="Times New Roman" w:cs="Times New Roman"/>
          <w:b/>
          <w:sz w:val="24"/>
          <w:szCs w:val="24"/>
        </w:rPr>
        <w:t>1</w:t>
      </w:r>
      <w:r w:rsidR="00304945" w:rsidRPr="00F67AA3">
        <w:rPr>
          <w:rFonts w:ascii="Times New Roman" w:hAnsi="Times New Roman" w:cs="Times New Roman"/>
          <w:b/>
          <w:sz w:val="24"/>
          <w:szCs w:val="24"/>
        </w:rPr>
        <w:t>60</w:t>
      </w:r>
      <w:r w:rsidR="00B86864">
        <w:rPr>
          <w:rFonts w:ascii="Times New Roman" w:hAnsi="Times New Roman" w:cs="Times New Roman"/>
          <w:b/>
          <w:sz w:val="24"/>
          <w:szCs w:val="24"/>
        </w:rPr>
        <w:t xml:space="preserve"> zo dňa 11. 10. 2021</w:t>
      </w:r>
      <w:r w:rsidRPr="00F67A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C99B9A2" w14:textId="77777777" w:rsidR="00C85DC3" w:rsidRPr="00C85DC3" w:rsidRDefault="00C85DC3" w:rsidP="00C85DC3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Zámer predaja </w:t>
      </w:r>
      <w:r w:rsidRPr="00F77739">
        <w:rPr>
          <w:rFonts w:ascii="Times New Roman" w:eastAsia="Calibri" w:hAnsi="Times New Roman" w:cs="Times New Roman"/>
          <w:sz w:val="24"/>
        </w:rPr>
        <w:t xml:space="preserve">  bol vyvesený na úradnej tabuli v termíne od 22. 09. 2021 po dobu 15 dní.  </w:t>
      </w:r>
    </w:p>
    <w:p w14:paraId="71AB8FFD" w14:textId="7FA3FDC5" w:rsidR="00C85DC3" w:rsidRPr="00F35EDC" w:rsidRDefault="00C85DC3" w:rsidP="00F35EDC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DC3">
        <w:rPr>
          <w:rFonts w:ascii="Times New Roman" w:hAnsi="Times New Roman" w:cs="Times New Roman"/>
          <w:sz w:val="24"/>
          <w:szCs w:val="24"/>
        </w:rPr>
        <w:t xml:space="preserve">OZ odsúhlasilo </w:t>
      </w:r>
      <w:r>
        <w:rPr>
          <w:rFonts w:ascii="Times New Roman" w:hAnsi="Times New Roman" w:cs="Times New Roman"/>
          <w:sz w:val="24"/>
          <w:szCs w:val="24"/>
        </w:rPr>
        <w:t xml:space="preserve">zámenu </w:t>
      </w:r>
      <w:r w:rsidRPr="00C85DC3">
        <w:rPr>
          <w:rFonts w:ascii="Times New Roman" w:hAnsi="Times New Roman" w:cs="Times New Roman"/>
          <w:sz w:val="24"/>
          <w:szCs w:val="24"/>
        </w:rPr>
        <w:t>pozemk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C85DC3">
        <w:rPr>
          <w:rFonts w:ascii="Times New Roman" w:hAnsi="Times New Roman" w:cs="Times New Roman"/>
          <w:sz w:val="24"/>
          <w:szCs w:val="24"/>
        </w:rPr>
        <w:t xml:space="preserve"> uznesením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Pr="00C85DC3">
        <w:rPr>
          <w:rFonts w:ascii="Times New Roman" w:hAnsi="Times New Roman" w:cs="Times New Roman"/>
          <w:b/>
          <w:sz w:val="24"/>
          <w:szCs w:val="24"/>
        </w:rPr>
        <w:t>17</w:t>
      </w:r>
      <w:r w:rsidR="00652D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B73F0" w14:textId="77777777" w:rsidR="00F35EDC" w:rsidRPr="00F35EDC" w:rsidRDefault="00F35EDC" w:rsidP="00F35EDC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28676" w14:textId="75CEDFAE" w:rsidR="00AF3DDE" w:rsidRPr="00BB53B8" w:rsidRDefault="00BB53B8" w:rsidP="006B3F7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2B74" w:rsidRPr="00BB53B8">
        <w:rPr>
          <w:rFonts w:ascii="Times New Roman" w:hAnsi="Times New Roman" w:cs="Times New Roman"/>
          <w:sz w:val="24"/>
          <w:szCs w:val="24"/>
        </w:rPr>
        <w:t>bci Perín – Chym bola doručená ž</w:t>
      </w:r>
      <w:r w:rsidR="00A36CA0" w:rsidRPr="00BB53B8">
        <w:rPr>
          <w:rFonts w:ascii="Times New Roman" w:hAnsi="Times New Roman" w:cs="Times New Roman"/>
          <w:sz w:val="24"/>
          <w:szCs w:val="24"/>
        </w:rPr>
        <w:t xml:space="preserve">iadosť </w:t>
      </w:r>
      <w:r w:rsidR="00EB1145" w:rsidRPr="006477CE">
        <w:rPr>
          <w:rFonts w:ascii="Times New Roman" w:hAnsi="Times New Roman" w:cs="Times New Roman"/>
          <w:b/>
          <w:sz w:val="24"/>
          <w:szCs w:val="24"/>
        </w:rPr>
        <w:t>Emílie Derdziakovej</w:t>
      </w:r>
      <w:r w:rsidR="00EB1145" w:rsidRPr="00BB53B8">
        <w:rPr>
          <w:rFonts w:ascii="Times New Roman" w:hAnsi="Times New Roman" w:cs="Times New Roman"/>
          <w:sz w:val="24"/>
          <w:szCs w:val="24"/>
        </w:rPr>
        <w:t>, Seňa 3, 044 58 Seňa</w:t>
      </w:r>
      <w:r w:rsidR="005B49BA" w:rsidRPr="00BB53B8">
        <w:rPr>
          <w:rFonts w:ascii="Times New Roman" w:hAnsi="Times New Roman" w:cs="Times New Roman"/>
          <w:sz w:val="24"/>
          <w:szCs w:val="24"/>
        </w:rPr>
        <w:t xml:space="preserve">, </w:t>
      </w:r>
      <w:r w:rsidR="00A36CA0" w:rsidRPr="00BB53B8">
        <w:rPr>
          <w:rFonts w:ascii="Times New Roman" w:hAnsi="Times New Roman" w:cs="Times New Roman"/>
          <w:sz w:val="24"/>
          <w:szCs w:val="24"/>
        </w:rPr>
        <w:t>o </w:t>
      </w:r>
      <w:r w:rsidR="00A36CA0" w:rsidRPr="00BB53B8">
        <w:rPr>
          <w:rFonts w:ascii="Times New Roman" w:hAnsi="Times New Roman" w:cs="Times New Roman"/>
          <w:b/>
          <w:sz w:val="24"/>
          <w:szCs w:val="24"/>
        </w:rPr>
        <w:t>kúpu</w:t>
      </w:r>
      <w:r w:rsidR="00A36CA0" w:rsidRPr="00BB53B8">
        <w:rPr>
          <w:rFonts w:ascii="Times New Roman" w:hAnsi="Times New Roman" w:cs="Times New Roman"/>
          <w:sz w:val="24"/>
          <w:szCs w:val="24"/>
        </w:rPr>
        <w:t xml:space="preserve"> </w:t>
      </w:r>
      <w:r w:rsidR="00F67AA3" w:rsidRPr="00BB53B8">
        <w:rPr>
          <w:rFonts w:ascii="Times New Roman" w:hAnsi="Times New Roman" w:cs="Times New Roman"/>
          <w:sz w:val="24"/>
          <w:szCs w:val="24"/>
        </w:rPr>
        <w:t xml:space="preserve">  </w:t>
      </w:r>
      <w:r w:rsidR="007D1714" w:rsidRPr="00BB53B8">
        <w:rPr>
          <w:rFonts w:ascii="Times New Roman" w:hAnsi="Times New Roman" w:cs="Times New Roman"/>
          <w:sz w:val="24"/>
          <w:szCs w:val="24"/>
        </w:rPr>
        <w:t xml:space="preserve">parcely  KN </w:t>
      </w:r>
      <w:r w:rsidR="00EB1145" w:rsidRPr="00BB53B8">
        <w:rPr>
          <w:rFonts w:ascii="Times New Roman" w:hAnsi="Times New Roman" w:cs="Times New Roman"/>
          <w:sz w:val="24"/>
          <w:szCs w:val="24"/>
        </w:rPr>
        <w:t>E</w:t>
      </w:r>
      <w:r w:rsidR="007D1714" w:rsidRPr="00BB53B8">
        <w:rPr>
          <w:rFonts w:ascii="Times New Roman" w:hAnsi="Times New Roman" w:cs="Times New Roman"/>
          <w:sz w:val="24"/>
          <w:szCs w:val="24"/>
        </w:rPr>
        <w:t xml:space="preserve"> č. </w:t>
      </w:r>
      <w:r w:rsidR="00EB1145" w:rsidRPr="00BB53B8">
        <w:rPr>
          <w:rFonts w:ascii="Times New Roman" w:hAnsi="Times New Roman" w:cs="Times New Roman"/>
          <w:sz w:val="24"/>
          <w:szCs w:val="24"/>
        </w:rPr>
        <w:t>8</w:t>
      </w:r>
      <w:r w:rsidR="003420D1">
        <w:rPr>
          <w:rFonts w:ascii="Times New Roman" w:hAnsi="Times New Roman" w:cs="Times New Roman"/>
          <w:sz w:val="24"/>
          <w:szCs w:val="24"/>
        </w:rPr>
        <w:t>25</w:t>
      </w:r>
      <w:r w:rsidR="00EB1145" w:rsidRPr="00BB53B8">
        <w:rPr>
          <w:rFonts w:ascii="Times New Roman" w:hAnsi="Times New Roman" w:cs="Times New Roman"/>
          <w:sz w:val="24"/>
          <w:szCs w:val="24"/>
        </w:rPr>
        <w:t>/1,  LV č. 627</w:t>
      </w:r>
      <w:r w:rsidR="00647FE1" w:rsidRPr="00BB53B8">
        <w:rPr>
          <w:rFonts w:ascii="Times New Roman" w:hAnsi="Times New Roman" w:cs="Times New Roman"/>
          <w:sz w:val="24"/>
          <w:szCs w:val="24"/>
        </w:rPr>
        <w:t xml:space="preserve">, k.ú. </w:t>
      </w:r>
      <w:r w:rsidR="00EB1145" w:rsidRPr="00BB53B8">
        <w:rPr>
          <w:rFonts w:ascii="Times New Roman" w:hAnsi="Times New Roman" w:cs="Times New Roman"/>
          <w:sz w:val="24"/>
          <w:szCs w:val="24"/>
        </w:rPr>
        <w:t xml:space="preserve">Chym </w:t>
      </w:r>
      <w:r w:rsidR="007D1714" w:rsidRPr="00BB53B8">
        <w:rPr>
          <w:rFonts w:ascii="Times New Roman" w:hAnsi="Times New Roman" w:cs="Times New Roman"/>
          <w:sz w:val="24"/>
          <w:szCs w:val="24"/>
        </w:rPr>
        <w:t xml:space="preserve"> o výmere </w:t>
      </w:r>
      <w:r w:rsidR="00EB1145" w:rsidRPr="00BB53B8">
        <w:rPr>
          <w:rFonts w:ascii="Times New Roman" w:hAnsi="Times New Roman" w:cs="Times New Roman"/>
          <w:sz w:val="24"/>
          <w:szCs w:val="24"/>
        </w:rPr>
        <w:t>58</w:t>
      </w:r>
      <w:r w:rsidR="007D1714" w:rsidRPr="00BB53B8">
        <w:rPr>
          <w:rFonts w:ascii="Times New Roman" w:hAnsi="Times New Roman" w:cs="Times New Roman"/>
          <w:sz w:val="24"/>
          <w:szCs w:val="24"/>
        </w:rPr>
        <w:t xml:space="preserve"> m</w:t>
      </w:r>
      <w:r w:rsidR="007D1714" w:rsidRPr="00BB5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1714" w:rsidRPr="00BB53B8">
        <w:rPr>
          <w:rFonts w:ascii="Times New Roman" w:hAnsi="Times New Roman" w:cs="Times New Roman"/>
          <w:sz w:val="24"/>
          <w:szCs w:val="24"/>
        </w:rPr>
        <w:t>.</w:t>
      </w:r>
    </w:p>
    <w:p w14:paraId="62A1F907" w14:textId="77777777" w:rsidR="00AC2036" w:rsidRDefault="00AC2036" w:rsidP="00D64D3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966D1CC" w14:textId="1F9515F7" w:rsidR="00F67AA3" w:rsidRDefault="00D64D35" w:rsidP="00B8686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DDE">
        <w:rPr>
          <w:rFonts w:ascii="Times New Roman" w:hAnsi="Times New Roman" w:cs="Times New Roman"/>
          <w:sz w:val="24"/>
          <w:szCs w:val="24"/>
        </w:rPr>
        <w:t xml:space="preserve">     </w:t>
      </w:r>
      <w:r w:rsidR="00EB1145">
        <w:rPr>
          <w:rFonts w:ascii="Times New Roman" w:hAnsi="Times New Roman" w:cs="Times New Roman"/>
          <w:sz w:val="24"/>
          <w:szCs w:val="24"/>
        </w:rPr>
        <w:t xml:space="preserve">Jedná sa o pozemok pred </w:t>
      </w:r>
      <w:r w:rsidR="00745659">
        <w:rPr>
          <w:rFonts w:ascii="Times New Roman" w:hAnsi="Times New Roman" w:cs="Times New Roman"/>
          <w:sz w:val="24"/>
          <w:szCs w:val="24"/>
        </w:rPr>
        <w:t xml:space="preserve"> </w:t>
      </w:r>
      <w:r w:rsidR="00EB1145">
        <w:rPr>
          <w:rFonts w:ascii="Times New Roman" w:hAnsi="Times New Roman" w:cs="Times New Roman"/>
          <w:sz w:val="24"/>
          <w:szCs w:val="24"/>
        </w:rPr>
        <w:t xml:space="preserve">jej  </w:t>
      </w:r>
      <w:r w:rsidR="00745659">
        <w:rPr>
          <w:rFonts w:ascii="Times New Roman" w:hAnsi="Times New Roman" w:cs="Times New Roman"/>
          <w:sz w:val="24"/>
          <w:szCs w:val="24"/>
        </w:rPr>
        <w:t>rodin</w:t>
      </w:r>
      <w:r w:rsidR="00EB1145">
        <w:rPr>
          <w:rFonts w:ascii="Times New Roman" w:hAnsi="Times New Roman" w:cs="Times New Roman"/>
          <w:sz w:val="24"/>
          <w:szCs w:val="24"/>
        </w:rPr>
        <w:t xml:space="preserve">ným </w:t>
      </w:r>
      <w:r w:rsidR="00745659">
        <w:rPr>
          <w:rFonts w:ascii="Times New Roman" w:hAnsi="Times New Roman" w:cs="Times New Roman"/>
          <w:sz w:val="24"/>
          <w:szCs w:val="24"/>
        </w:rPr>
        <w:t xml:space="preserve"> dom</w:t>
      </w:r>
      <w:r w:rsidR="00EB1145">
        <w:rPr>
          <w:rFonts w:ascii="Times New Roman" w:hAnsi="Times New Roman" w:cs="Times New Roman"/>
          <w:sz w:val="24"/>
          <w:szCs w:val="24"/>
        </w:rPr>
        <w:t>om</w:t>
      </w:r>
      <w:r w:rsidR="00F35EDC">
        <w:rPr>
          <w:rFonts w:ascii="Times New Roman" w:hAnsi="Times New Roman" w:cs="Times New Roman"/>
          <w:sz w:val="24"/>
          <w:szCs w:val="24"/>
        </w:rPr>
        <w:t>, ktorý je súčasťou jej predzáhradky.</w:t>
      </w:r>
      <w:r w:rsidR="005E1A78">
        <w:rPr>
          <w:rFonts w:ascii="Times New Roman" w:hAnsi="Times New Roman" w:cs="Times New Roman"/>
          <w:sz w:val="24"/>
          <w:szCs w:val="24"/>
        </w:rPr>
        <w:t xml:space="preserve"> </w:t>
      </w:r>
      <w:r w:rsidR="00F35EDC">
        <w:rPr>
          <w:rFonts w:ascii="Times New Roman" w:hAnsi="Times New Roman" w:cs="Times New Roman"/>
          <w:sz w:val="24"/>
          <w:szCs w:val="24"/>
        </w:rPr>
        <w:t>O</w:t>
      </w:r>
      <w:r w:rsidR="00EB1145">
        <w:rPr>
          <w:rFonts w:ascii="Times New Roman" w:hAnsi="Times New Roman" w:cs="Times New Roman"/>
          <w:sz w:val="24"/>
          <w:szCs w:val="24"/>
        </w:rPr>
        <w:t xml:space="preserve">dkúpením </w:t>
      </w:r>
      <w:r w:rsidR="00F35EDC">
        <w:rPr>
          <w:rFonts w:ascii="Times New Roman" w:hAnsi="Times New Roman" w:cs="Times New Roman"/>
          <w:sz w:val="24"/>
          <w:szCs w:val="24"/>
        </w:rPr>
        <w:t xml:space="preserve">pozemku </w:t>
      </w:r>
      <w:r w:rsidR="00EB1145">
        <w:rPr>
          <w:rFonts w:ascii="Times New Roman" w:hAnsi="Times New Roman" w:cs="Times New Roman"/>
          <w:sz w:val="24"/>
          <w:szCs w:val="24"/>
        </w:rPr>
        <w:t>by došlo k z</w:t>
      </w:r>
      <w:r w:rsidR="00F35EDC">
        <w:rPr>
          <w:rFonts w:ascii="Times New Roman" w:hAnsi="Times New Roman" w:cs="Times New Roman"/>
          <w:sz w:val="24"/>
          <w:szCs w:val="24"/>
        </w:rPr>
        <w:t>a</w:t>
      </w:r>
      <w:r w:rsidR="00EB1145">
        <w:rPr>
          <w:rFonts w:ascii="Times New Roman" w:hAnsi="Times New Roman" w:cs="Times New Roman"/>
          <w:sz w:val="24"/>
          <w:szCs w:val="24"/>
        </w:rPr>
        <w:t xml:space="preserve">rovnaniu </w:t>
      </w:r>
      <w:r w:rsidR="004C0A2B">
        <w:rPr>
          <w:rFonts w:ascii="Times New Roman" w:hAnsi="Times New Roman" w:cs="Times New Roman"/>
          <w:sz w:val="24"/>
          <w:szCs w:val="24"/>
        </w:rPr>
        <w:t>p</w:t>
      </w:r>
      <w:r w:rsidR="00F35EDC">
        <w:rPr>
          <w:rFonts w:ascii="Times New Roman" w:hAnsi="Times New Roman" w:cs="Times New Roman"/>
          <w:sz w:val="24"/>
          <w:szCs w:val="24"/>
        </w:rPr>
        <w:t xml:space="preserve">ozemku </w:t>
      </w:r>
      <w:r w:rsidR="004C0A2B">
        <w:rPr>
          <w:rFonts w:ascii="Times New Roman" w:hAnsi="Times New Roman" w:cs="Times New Roman"/>
          <w:sz w:val="24"/>
          <w:szCs w:val="24"/>
        </w:rPr>
        <w:t xml:space="preserve"> </w:t>
      </w:r>
      <w:r w:rsidR="00F35EDC">
        <w:rPr>
          <w:rFonts w:ascii="Times New Roman" w:hAnsi="Times New Roman" w:cs="Times New Roman"/>
          <w:sz w:val="24"/>
          <w:szCs w:val="24"/>
        </w:rPr>
        <w:t>s </w:t>
      </w:r>
      <w:r w:rsidR="00EB1145">
        <w:rPr>
          <w:rFonts w:ascii="Times New Roman" w:hAnsi="Times New Roman" w:cs="Times New Roman"/>
          <w:sz w:val="24"/>
          <w:szCs w:val="24"/>
        </w:rPr>
        <w:t>miest</w:t>
      </w:r>
      <w:r w:rsidR="00F35EDC">
        <w:rPr>
          <w:rFonts w:ascii="Times New Roman" w:hAnsi="Times New Roman" w:cs="Times New Roman"/>
          <w:sz w:val="24"/>
          <w:szCs w:val="24"/>
        </w:rPr>
        <w:t xml:space="preserve">nou </w:t>
      </w:r>
      <w:r w:rsidR="00EB1145">
        <w:rPr>
          <w:rFonts w:ascii="Times New Roman" w:hAnsi="Times New Roman" w:cs="Times New Roman"/>
          <w:sz w:val="24"/>
          <w:szCs w:val="24"/>
        </w:rPr>
        <w:t>komunikáci</w:t>
      </w:r>
      <w:r w:rsidR="00F35EDC">
        <w:rPr>
          <w:rFonts w:ascii="Times New Roman" w:hAnsi="Times New Roman" w:cs="Times New Roman"/>
          <w:sz w:val="24"/>
          <w:szCs w:val="24"/>
        </w:rPr>
        <w:t>ou</w:t>
      </w:r>
      <w:r w:rsidR="00EB1145">
        <w:rPr>
          <w:rFonts w:ascii="Times New Roman" w:hAnsi="Times New Roman" w:cs="Times New Roman"/>
          <w:sz w:val="24"/>
          <w:szCs w:val="24"/>
        </w:rPr>
        <w:t>. Cez daný pozemok vedie vjazd k rodinnému domu.</w:t>
      </w:r>
    </w:p>
    <w:p w14:paraId="357855E2" w14:textId="77777777" w:rsidR="008807BE" w:rsidRDefault="008807BE" w:rsidP="00B8686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7FD876" w14:textId="63C1F0F2" w:rsidR="00EC4254" w:rsidRDefault="00D64D35" w:rsidP="006B3F7B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145">
        <w:rPr>
          <w:rFonts w:ascii="Times New Roman" w:hAnsi="Times New Roman" w:cs="Times New Roman"/>
          <w:sz w:val="24"/>
          <w:szCs w:val="24"/>
        </w:rPr>
        <w:lastRenderedPageBreak/>
        <w:t>Obecné zastupiteľstvo</w:t>
      </w:r>
      <w:r w:rsidR="005E1A78" w:rsidRPr="00EB1145">
        <w:rPr>
          <w:rFonts w:ascii="Times New Roman" w:hAnsi="Times New Roman" w:cs="Times New Roman"/>
          <w:sz w:val="24"/>
          <w:szCs w:val="24"/>
        </w:rPr>
        <w:t xml:space="preserve"> odsúhlasil</w:t>
      </w:r>
      <w:r w:rsidRPr="00EB1145">
        <w:rPr>
          <w:rFonts w:ascii="Times New Roman" w:hAnsi="Times New Roman" w:cs="Times New Roman"/>
          <w:sz w:val="24"/>
          <w:szCs w:val="24"/>
        </w:rPr>
        <w:t>o</w:t>
      </w:r>
      <w:r w:rsidR="005E1A78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5E1A78" w:rsidRPr="009B764A">
        <w:rPr>
          <w:rFonts w:ascii="Times New Roman" w:hAnsi="Times New Roman" w:cs="Times New Roman"/>
          <w:b/>
          <w:sz w:val="24"/>
          <w:szCs w:val="24"/>
        </w:rPr>
        <w:t>zámer predaja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EB1145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parcely  KN </w:t>
      </w:r>
      <w:r w:rsidR="00EB1145" w:rsidRPr="00EB1145">
        <w:rPr>
          <w:rFonts w:ascii="Times New Roman" w:hAnsi="Times New Roman" w:cs="Times New Roman"/>
          <w:sz w:val="24"/>
          <w:szCs w:val="24"/>
        </w:rPr>
        <w:t xml:space="preserve">E 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 č. </w:t>
      </w:r>
      <w:r w:rsidR="00EB1145" w:rsidRPr="00EB1145">
        <w:rPr>
          <w:rFonts w:ascii="Times New Roman" w:hAnsi="Times New Roman" w:cs="Times New Roman"/>
          <w:sz w:val="24"/>
          <w:szCs w:val="24"/>
        </w:rPr>
        <w:t>825/1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, LV č. </w:t>
      </w:r>
      <w:r w:rsidR="00EB1145" w:rsidRPr="00EB1145">
        <w:rPr>
          <w:rFonts w:ascii="Times New Roman" w:hAnsi="Times New Roman" w:cs="Times New Roman"/>
          <w:sz w:val="24"/>
          <w:szCs w:val="24"/>
        </w:rPr>
        <w:t xml:space="preserve">627 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o výmere </w:t>
      </w:r>
      <w:r w:rsidR="00EB1145" w:rsidRPr="00EB1145">
        <w:rPr>
          <w:rFonts w:ascii="Times New Roman" w:hAnsi="Times New Roman" w:cs="Times New Roman"/>
          <w:sz w:val="24"/>
          <w:szCs w:val="24"/>
        </w:rPr>
        <w:t xml:space="preserve">58 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 m</w:t>
      </w:r>
      <w:r w:rsidR="007D1714" w:rsidRPr="00EB11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1714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A36CA0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5E1A78" w:rsidRPr="00EB1145">
        <w:rPr>
          <w:rFonts w:ascii="Times New Roman" w:hAnsi="Times New Roman" w:cs="Times New Roman"/>
          <w:sz w:val="24"/>
          <w:szCs w:val="24"/>
        </w:rPr>
        <w:t>uznesením č.</w:t>
      </w:r>
      <w:r w:rsidR="00EB1145" w:rsidRPr="00EB1145">
        <w:rPr>
          <w:rFonts w:ascii="Times New Roman" w:hAnsi="Times New Roman" w:cs="Times New Roman"/>
          <w:sz w:val="24"/>
          <w:szCs w:val="24"/>
        </w:rPr>
        <w:t xml:space="preserve"> </w:t>
      </w:r>
      <w:r w:rsidR="005E1A78" w:rsidRPr="00EB1145">
        <w:rPr>
          <w:rFonts w:ascii="Times New Roman" w:hAnsi="Times New Roman" w:cs="Times New Roman"/>
          <w:b/>
          <w:sz w:val="24"/>
          <w:szCs w:val="24"/>
        </w:rPr>
        <w:t>1</w:t>
      </w:r>
      <w:r w:rsidR="00EB1145" w:rsidRPr="00EB1145">
        <w:rPr>
          <w:rFonts w:ascii="Times New Roman" w:hAnsi="Times New Roman" w:cs="Times New Roman"/>
          <w:b/>
          <w:sz w:val="24"/>
          <w:szCs w:val="24"/>
        </w:rPr>
        <w:t>6</w:t>
      </w:r>
      <w:r w:rsidR="00304945">
        <w:rPr>
          <w:rFonts w:ascii="Times New Roman" w:hAnsi="Times New Roman" w:cs="Times New Roman"/>
          <w:b/>
          <w:sz w:val="24"/>
          <w:szCs w:val="24"/>
        </w:rPr>
        <w:t>1</w:t>
      </w:r>
      <w:r w:rsidR="00B86864">
        <w:rPr>
          <w:rFonts w:ascii="Times New Roman" w:hAnsi="Times New Roman" w:cs="Times New Roman"/>
          <w:b/>
          <w:sz w:val="24"/>
          <w:szCs w:val="24"/>
        </w:rPr>
        <w:t xml:space="preserve"> zo dňa 11. 10. 2021.</w:t>
      </w:r>
      <w:r w:rsidR="005E1A78" w:rsidRPr="00EB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78" w:rsidRPr="00EB1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27A71" w14:textId="000F0285" w:rsidR="00B86864" w:rsidRPr="00C85DC3" w:rsidRDefault="00B86864" w:rsidP="00B86864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Zámer predaja </w:t>
      </w:r>
      <w:r w:rsidRPr="00F77739">
        <w:rPr>
          <w:rFonts w:ascii="Times New Roman" w:eastAsia="Calibri" w:hAnsi="Times New Roman" w:cs="Times New Roman"/>
          <w:sz w:val="24"/>
        </w:rPr>
        <w:t xml:space="preserve"> bol vyvesený na úradnej tabuli v termíne od </w:t>
      </w:r>
      <w:r>
        <w:rPr>
          <w:rFonts w:ascii="Times New Roman" w:eastAsia="Calibri" w:hAnsi="Times New Roman" w:cs="Times New Roman"/>
          <w:sz w:val="24"/>
        </w:rPr>
        <w:t xml:space="preserve">25. 10. </w:t>
      </w:r>
      <w:r w:rsidRPr="00F77739">
        <w:rPr>
          <w:rFonts w:ascii="Times New Roman" w:eastAsia="Calibri" w:hAnsi="Times New Roman" w:cs="Times New Roman"/>
          <w:sz w:val="24"/>
        </w:rPr>
        <w:t xml:space="preserve"> 2021 po dobu 15 dní.  </w:t>
      </w:r>
    </w:p>
    <w:p w14:paraId="29212BA4" w14:textId="5AE25C00" w:rsidR="00F05DDC" w:rsidRPr="00B86864" w:rsidRDefault="00B86864" w:rsidP="00B86864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DC3">
        <w:rPr>
          <w:rFonts w:ascii="Times New Roman" w:hAnsi="Times New Roman" w:cs="Times New Roman"/>
          <w:sz w:val="24"/>
          <w:szCs w:val="24"/>
        </w:rPr>
        <w:t xml:space="preserve">OZ odsúhlasilo </w:t>
      </w:r>
      <w:r>
        <w:rPr>
          <w:rFonts w:ascii="Times New Roman" w:hAnsi="Times New Roman" w:cs="Times New Roman"/>
          <w:sz w:val="24"/>
          <w:szCs w:val="24"/>
        </w:rPr>
        <w:t xml:space="preserve">predaj </w:t>
      </w:r>
      <w:r w:rsidRPr="00C85DC3">
        <w:rPr>
          <w:rFonts w:ascii="Times New Roman" w:hAnsi="Times New Roman" w:cs="Times New Roman"/>
          <w:sz w:val="24"/>
          <w:szCs w:val="24"/>
        </w:rPr>
        <w:t>pozemk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85DC3">
        <w:rPr>
          <w:rFonts w:ascii="Times New Roman" w:hAnsi="Times New Roman" w:cs="Times New Roman"/>
          <w:sz w:val="24"/>
          <w:szCs w:val="24"/>
        </w:rPr>
        <w:t xml:space="preserve"> uznesením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Pr="00C85DC3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057F9" w14:textId="77777777" w:rsidR="00B86864" w:rsidRPr="00B86864" w:rsidRDefault="00B86864" w:rsidP="00B86864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15B658" w14:textId="04887A21" w:rsidR="00626923" w:rsidRDefault="00783629" w:rsidP="006B3F7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Perín – Chym má záujem o zámenu pozemkov a to časť parcely KN C č. 3852/26 o výmere 85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 vlastníctve </w:t>
      </w:r>
      <w:r w:rsidRPr="006477CE">
        <w:rPr>
          <w:rFonts w:ascii="Times New Roman" w:hAnsi="Times New Roman" w:cs="Times New Roman"/>
          <w:b/>
          <w:sz w:val="24"/>
          <w:szCs w:val="24"/>
        </w:rPr>
        <w:t>Matúša Keczera a Ing. Patrície Keczerovej</w:t>
      </w:r>
      <w:r w:rsidRPr="00783629">
        <w:rPr>
          <w:rFonts w:ascii="Times New Roman" w:hAnsi="Times New Roman" w:cs="Times New Roman"/>
          <w:sz w:val="24"/>
          <w:szCs w:val="24"/>
        </w:rPr>
        <w:t xml:space="preserve"> za pozemok parc.č. 172/2 o výmere 85 m</w:t>
      </w:r>
      <w:r w:rsidRPr="00783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Zámena pozemkov sa uskutoční v pomere 1:1 bez finančného vyrovnania. Zámena je riešená ako prípad hodný osobitného zreteľa podľa zákona </w:t>
      </w:r>
      <w:r w:rsidR="00F35ED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č. 138/1991 Zb. o majetku obcí v z.n.p. </w:t>
      </w:r>
      <w:r w:rsidR="006477CE">
        <w:rPr>
          <w:rFonts w:ascii="Times New Roman" w:hAnsi="Times New Roman" w:cs="Times New Roman"/>
          <w:sz w:val="24"/>
          <w:szCs w:val="24"/>
        </w:rPr>
        <w:t xml:space="preserve"> Bol vyhotovený GP č. 36800791-112/2021 zo dňa 01. 10. 2021. </w:t>
      </w:r>
    </w:p>
    <w:p w14:paraId="2C5BB5EB" w14:textId="4CC666CB" w:rsidR="00783629" w:rsidRDefault="00783629" w:rsidP="00783629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 zámeny bol schválený uznesením č. </w:t>
      </w:r>
      <w:r w:rsidR="006477CE" w:rsidRPr="00F35EDC">
        <w:rPr>
          <w:rFonts w:ascii="Times New Roman" w:hAnsi="Times New Roman" w:cs="Times New Roman"/>
          <w:b/>
          <w:bCs/>
          <w:sz w:val="24"/>
          <w:szCs w:val="24"/>
        </w:rPr>
        <w:t xml:space="preserve">104 </w:t>
      </w:r>
      <w:r w:rsidR="00F35EDC">
        <w:rPr>
          <w:rFonts w:ascii="Times New Roman" w:hAnsi="Times New Roman" w:cs="Times New Roman"/>
          <w:sz w:val="24"/>
          <w:szCs w:val="24"/>
        </w:rPr>
        <w:t xml:space="preserve"> </w:t>
      </w:r>
      <w:r w:rsidR="006477CE">
        <w:rPr>
          <w:rFonts w:ascii="Times New Roman" w:hAnsi="Times New Roman" w:cs="Times New Roman"/>
          <w:sz w:val="24"/>
          <w:szCs w:val="24"/>
        </w:rPr>
        <w:t xml:space="preserve">zo dňa 16. 09. 2020. </w:t>
      </w:r>
    </w:p>
    <w:p w14:paraId="72624B57" w14:textId="6C97BE80" w:rsidR="00B74591" w:rsidRPr="00B74591" w:rsidRDefault="00B74591" w:rsidP="00B74591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Zámer zámeny</w:t>
      </w:r>
      <w:r w:rsidRPr="00F77739">
        <w:rPr>
          <w:rFonts w:ascii="Times New Roman" w:eastAsia="Calibri" w:hAnsi="Times New Roman" w:cs="Times New Roman"/>
          <w:sz w:val="24"/>
        </w:rPr>
        <w:t xml:space="preserve"> bol vyvesený na úradnej tabuli v termíne od </w:t>
      </w:r>
      <w:r>
        <w:rPr>
          <w:rFonts w:ascii="Times New Roman" w:eastAsia="Calibri" w:hAnsi="Times New Roman" w:cs="Times New Roman"/>
          <w:sz w:val="24"/>
        </w:rPr>
        <w:t>31. 08. 2020</w:t>
      </w:r>
      <w:r w:rsidRPr="00F77739">
        <w:rPr>
          <w:rFonts w:ascii="Times New Roman" w:eastAsia="Calibri" w:hAnsi="Times New Roman" w:cs="Times New Roman"/>
          <w:sz w:val="24"/>
        </w:rPr>
        <w:t xml:space="preserve"> po dobu 15 dní.  </w:t>
      </w:r>
    </w:p>
    <w:p w14:paraId="158AE931" w14:textId="4678F8BC" w:rsidR="006477CE" w:rsidRPr="006477CE" w:rsidRDefault="006477CE" w:rsidP="00783629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odsúhlasilo zámenu pozemkov uznesením č. </w:t>
      </w:r>
      <w:r w:rsidRPr="006477CE">
        <w:rPr>
          <w:rFonts w:ascii="Times New Roman" w:hAnsi="Times New Roman" w:cs="Times New Roman"/>
          <w:b/>
          <w:sz w:val="24"/>
          <w:szCs w:val="24"/>
        </w:rPr>
        <w:t>17</w:t>
      </w:r>
      <w:r w:rsidR="00B74591">
        <w:rPr>
          <w:rFonts w:ascii="Times New Roman" w:hAnsi="Times New Roman" w:cs="Times New Roman"/>
          <w:b/>
          <w:sz w:val="24"/>
          <w:szCs w:val="24"/>
        </w:rPr>
        <w:t>5</w:t>
      </w:r>
      <w:r w:rsidRPr="006477CE">
        <w:rPr>
          <w:rFonts w:ascii="Times New Roman" w:hAnsi="Times New Roman" w:cs="Times New Roman"/>
          <w:b/>
          <w:sz w:val="24"/>
          <w:szCs w:val="24"/>
        </w:rPr>
        <w:t>.</w:t>
      </w:r>
    </w:p>
    <w:p w14:paraId="572F24BC" w14:textId="77777777" w:rsidR="006477CE" w:rsidRPr="006477CE" w:rsidRDefault="006477CE" w:rsidP="006477C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B0080" w14:textId="4F23A7E5" w:rsidR="006477CE" w:rsidRDefault="006477CE" w:rsidP="006477C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B53B8">
        <w:rPr>
          <w:rFonts w:ascii="Times New Roman" w:hAnsi="Times New Roman" w:cs="Times New Roman"/>
          <w:sz w:val="24"/>
          <w:szCs w:val="24"/>
        </w:rPr>
        <w:t xml:space="preserve">bci Perín – Chym bola doručená žiadosť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Pr="006477CE">
        <w:rPr>
          <w:rFonts w:ascii="Times New Roman" w:hAnsi="Times New Roman" w:cs="Times New Roman"/>
          <w:b/>
          <w:sz w:val="24"/>
          <w:szCs w:val="24"/>
        </w:rPr>
        <w:t>Gabriela Lukáča</w:t>
      </w:r>
      <w:r>
        <w:rPr>
          <w:rFonts w:ascii="Times New Roman" w:hAnsi="Times New Roman" w:cs="Times New Roman"/>
          <w:sz w:val="24"/>
          <w:szCs w:val="24"/>
        </w:rPr>
        <w:t xml:space="preserve">, Veľká Ida 37, 044 55 veľká Ida </w:t>
      </w:r>
      <w:r w:rsidRPr="00BB53B8">
        <w:rPr>
          <w:rFonts w:ascii="Times New Roman" w:hAnsi="Times New Roman" w:cs="Times New Roman"/>
          <w:sz w:val="24"/>
          <w:szCs w:val="24"/>
        </w:rPr>
        <w:t xml:space="preserve"> o </w:t>
      </w:r>
      <w:r w:rsidRPr="00BB53B8">
        <w:rPr>
          <w:rFonts w:ascii="Times New Roman" w:hAnsi="Times New Roman" w:cs="Times New Roman"/>
          <w:b/>
          <w:sz w:val="24"/>
          <w:szCs w:val="24"/>
        </w:rPr>
        <w:t>kúpu</w:t>
      </w:r>
      <w:r w:rsidRPr="00BB53B8">
        <w:rPr>
          <w:rFonts w:ascii="Times New Roman" w:hAnsi="Times New Roman" w:cs="Times New Roman"/>
          <w:sz w:val="24"/>
          <w:szCs w:val="24"/>
        </w:rPr>
        <w:t xml:space="preserve">   parcely  KN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B53B8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4612/5</w:t>
      </w:r>
      <w:r w:rsidRPr="00BB53B8">
        <w:rPr>
          <w:rFonts w:ascii="Times New Roman" w:hAnsi="Times New Roman" w:cs="Times New Roman"/>
          <w:sz w:val="24"/>
          <w:szCs w:val="24"/>
        </w:rPr>
        <w:t xml:space="preserve">,  LV č. </w:t>
      </w:r>
      <w:r>
        <w:rPr>
          <w:rFonts w:ascii="Times New Roman" w:hAnsi="Times New Roman" w:cs="Times New Roman"/>
          <w:sz w:val="24"/>
          <w:szCs w:val="24"/>
        </w:rPr>
        <w:t>2470</w:t>
      </w:r>
      <w:r w:rsidRPr="00BB53B8">
        <w:rPr>
          <w:rFonts w:ascii="Times New Roman" w:hAnsi="Times New Roman" w:cs="Times New Roman"/>
          <w:sz w:val="24"/>
          <w:szCs w:val="24"/>
        </w:rPr>
        <w:t xml:space="preserve">, k.ú. </w:t>
      </w:r>
      <w:r w:rsidR="003420D1">
        <w:rPr>
          <w:rFonts w:ascii="Times New Roman" w:hAnsi="Times New Roman" w:cs="Times New Roman"/>
          <w:sz w:val="24"/>
          <w:szCs w:val="24"/>
        </w:rPr>
        <w:t xml:space="preserve">Gomboš </w:t>
      </w:r>
      <w:r w:rsidRPr="00BB53B8">
        <w:rPr>
          <w:rFonts w:ascii="Times New Roman" w:hAnsi="Times New Roman" w:cs="Times New Roman"/>
          <w:sz w:val="24"/>
          <w:szCs w:val="24"/>
        </w:rPr>
        <w:t xml:space="preserve">  o výmere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BB53B8">
        <w:rPr>
          <w:rFonts w:ascii="Times New Roman" w:hAnsi="Times New Roman" w:cs="Times New Roman"/>
          <w:sz w:val="24"/>
          <w:szCs w:val="24"/>
        </w:rPr>
        <w:t xml:space="preserve"> m</w:t>
      </w:r>
      <w:r w:rsidRPr="00BB5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53B8">
        <w:rPr>
          <w:rFonts w:ascii="Times New Roman" w:hAnsi="Times New Roman" w:cs="Times New Roman"/>
          <w:sz w:val="24"/>
          <w:szCs w:val="24"/>
        </w:rPr>
        <w:t>.</w:t>
      </w:r>
    </w:p>
    <w:p w14:paraId="7F5D859C" w14:textId="77777777" w:rsidR="006477CE" w:rsidRPr="006477CE" w:rsidRDefault="006477CE" w:rsidP="006477C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CD000" w14:textId="413EA4FE" w:rsidR="008212B2" w:rsidRDefault="006477CE" w:rsidP="006477C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Dôvodom žiadosti o kúpu  je výstavba polyfunkčného objektu v obci Gomboš  pričom predmetný pozemok bude slúžiť na účel vytvorenia parkovacích miest a ako verejná zeleň. </w:t>
      </w:r>
    </w:p>
    <w:p w14:paraId="1B4C6BC2" w14:textId="77777777" w:rsidR="00B74591" w:rsidRDefault="00B74591" w:rsidP="006477C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4D9DB2" w14:textId="5DCEAFE4" w:rsidR="00F05DDC" w:rsidRDefault="00B74591" w:rsidP="0016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prerokovalo daný návrh a rozhodlo danej žiadosti nevyhovieť.</w:t>
      </w:r>
    </w:p>
    <w:p w14:paraId="5D3EA36E" w14:textId="77777777" w:rsidR="00B74591" w:rsidRDefault="00B74591" w:rsidP="0016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2C60" w14:textId="3D2703AF" w:rsidR="00A36CA0" w:rsidRDefault="00A36CA0" w:rsidP="00A36C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</w:t>
      </w:r>
      <w:r w:rsidR="0030494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5B692D8D" w14:textId="1FAFE5E7" w:rsidR="00304945" w:rsidRDefault="00304945" w:rsidP="00A36C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45">
        <w:rPr>
          <w:rFonts w:ascii="Times New Roman" w:hAnsi="Times New Roman" w:cs="Times New Roman"/>
          <w:b/>
          <w:bCs/>
          <w:sz w:val="24"/>
          <w:szCs w:val="24"/>
        </w:rPr>
        <w:t>Rôzne</w:t>
      </w:r>
    </w:p>
    <w:p w14:paraId="7E3B37B7" w14:textId="1D93F763" w:rsidR="00A02065" w:rsidRDefault="00A02065" w:rsidP="00A02065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37F">
        <w:rPr>
          <w:rFonts w:ascii="Times New Roman" w:hAnsi="Times New Roman" w:cs="Times New Roman"/>
          <w:bCs/>
          <w:sz w:val="24"/>
          <w:szCs w:val="24"/>
        </w:rPr>
        <w:t xml:space="preserve">Obci Perín – Chym bola doručená </w:t>
      </w:r>
      <w:r w:rsidR="0032437F">
        <w:rPr>
          <w:rFonts w:ascii="Times New Roman" w:hAnsi="Times New Roman" w:cs="Times New Roman"/>
          <w:bCs/>
          <w:sz w:val="24"/>
          <w:szCs w:val="24"/>
        </w:rPr>
        <w:t xml:space="preserve">žiadosť </w:t>
      </w:r>
      <w:r w:rsidR="00882CD9">
        <w:rPr>
          <w:rFonts w:ascii="Times New Roman" w:hAnsi="Times New Roman" w:cs="Times New Roman"/>
          <w:bCs/>
          <w:sz w:val="24"/>
          <w:szCs w:val="24"/>
        </w:rPr>
        <w:t xml:space="preserve">o schválenie zmlúv o budúcich zmluvách od spoločnosti EL PRO KAN, s.r.o., Vranov nad Topľou zastupujúcej spoločnosť </w:t>
      </w:r>
      <w:r w:rsidR="00882CD9" w:rsidRPr="00F15357">
        <w:rPr>
          <w:rFonts w:ascii="Times New Roman" w:hAnsi="Times New Roman" w:cs="Times New Roman"/>
          <w:b/>
          <w:bCs/>
          <w:sz w:val="24"/>
          <w:szCs w:val="24"/>
        </w:rPr>
        <w:t>VSD</w:t>
      </w:r>
      <w:r w:rsidR="00882CD9">
        <w:rPr>
          <w:rFonts w:ascii="Times New Roman" w:hAnsi="Times New Roman" w:cs="Times New Roman"/>
          <w:bCs/>
          <w:sz w:val="24"/>
          <w:szCs w:val="24"/>
        </w:rPr>
        <w:t xml:space="preserve"> a.s. Mlynská 31, Košice na výstavbu nadzemného elektrického vedenia na parcele KN C č. 3859/3 v k.ú. Perín (časť Gomboš). </w:t>
      </w:r>
    </w:p>
    <w:p w14:paraId="50864ABC" w14:textId="77777777" w:rsidR="0069776F" w:rsidRDefault="0069776F" w:rsidP="0069776F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7A991" w14:textId="4AEDE9DC" w:rsidR="00882CD9" w:rsidRDefault="00882CD9" w:rsidP="00882CD9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OZ schválilo uzavretie zmlúv o budúcich zmluvách uznesením č. </w:t>
      </w:r>
      <w:r w:rsidRPr="00882CD9">
        <w:rPr>
          <w:rFonts w:ascii="Times New Roman" w:hAnsi="Times New Roman" w:cs="Times New Roman"/>
          <w:b/>
          <w:bCs/>
          <w:sz w:val="24"/>
          <w:szCs w:val="24"/>
        </w:rPr>
        <w:t>176.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31756A" w14:textId="77777777" w:rsidR="0069776F" w:rsidRDefault="0069776F" w:rsidP="00882CD9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9FA15" w14:textId="0AE6885A" w:rsidR="0069776F" w:rsidRDefault="0069776F" w:rsidP="0069776F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Obci Perín bola doručená žiadosť </w:t>
      </w:r>
      <w:r w:rsidR="00031A33" w:rsidRPr="005744A1">
        <w:rPr>
          <w:rFonts w:ascii="Times New Roman" w:hAnsi="Times New Roman" w:cs="Times New Roman"/>
          <w:b/>
          <w:bCs/>
          <w:sz w:val="24"/>
          <w:szCs w:val="24"/>
        </w:rPr>
        <w:t>Františka Komára</w:t>
      </w:r>
      <w:r w:rsidR="00031A33">
        <w:rPr>
          <w:rFonts w:ascii="Times New Roman" w:hAnsi="Times New Roman" w:cs="Times New Roman"/>
          <w:bCs/>
          <w:sz w:val="24"/>
          <w:szCs w:val="24"/>
        </w:rPr>
        <w:t xml:space="preserve">, Buzica č. 232  </w:t>
      </w:r>
      <w:r>
        <w:rPr>
          <w:rFonts w:ascii="Times New Roman" w:hAnsi="Times New Roman" w:cs="Times New Roman"/>
          <w:bCs/>
          <w:sz w:val="24"/>
          <w:szCs w:val="24"/>
        </w:rPr>
        <w:t>o odstúpenie od nájomnej zmluvy na prenájom priestorov maloobchodnej predajne Perín č. 180</w:t>
      </w:r>
      <w:r w:rsidR="00031A33">
        <w:rPr>
          <w:rFonts w:ascii="Times New Roman" w:hAnsi="Times New Roman" w:cs="Times New Roman"/>
          <w:bCs/>
          <w:sz w:val="24"/>
          <w:szCs w:val="24"/>
        </w:rPr>
        <w:t xml:space="preserve"> od 1. 12. 2021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0121C8" w14:textId="77777777" w:rsidR="00F378C8" w:rsidRDefault="00F378C8" w:rsidP="00F378C8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3C186" w14:textId="77777777" w:rsidR="000C1362" w:rsidRDefault="00F679FB" w:rsidP="006977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OZ navrhlo v zmysle § 9a ods. 9 zákona č. 138/1991 Zb. o majetku obcí prenajať tento majetok</w:t>
      </w:r>
      <w:r w:rsidR="000C1362">
        <w:rPr>
          <w:rFonts w:ascii="Times New Roman" w:hAnsi="Times New Roman" w:cs="Times New Roman"/>
          <w:bCs/>
          <w:sz w:val="24"/>
          <w:szCs w:val="24"/>
        </w:rPr>
        <w:t xml:space="preserve"> za účelom zriadenia maloobchodnej  predajne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9DB03E" w14:textId="2090FD2B" w:rsidR="00F378C8" w:rsidRDefault="00F679FB" w:rsidP="006977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  zverení  ponuku na prenájom nebytových priestorov – bývalej predajne potravín na adrese Perín č. 180, parc.</w:t>
      </w:r>
      <w:r w:rsidR="00945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č. 75/2, k.</w:t>
      </w:r>
      <w:r w:rsidR="00945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ú. Perín na obecnej stránke</w:t>
      </w:r>
      <w:r w:rsidR="00F378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pričom záujemcovia môžu predložiť svoje cenové ponuky najneskôr do 20. 01. 2022  do 15 hod. </w:t>
      </w:r>
      <w:r w:rsidR="00F378C8">
        <w:rPr>
          <w:rFonts w:ascii="Times New Roman" w:hAnsi="Times New Roman" w:cs="Times New Roman"/>
          <w:bCs/>
          <w:sz w:val="24"/>
          <w:szCs w:val="24"/>
        </w:rPr>
        <w:t>Minimálna výška nájomného je stanovená na 15 €/m</w:t>
      </w:r>
      <w:r w:rsidR="00F378C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378C8">
        <w:rPr>
          <w:rFonts w:ascii="Times New Roman" w:hAnsi="Times New Roman" w:cs="Times New Roman"/>
          <w:bCs/>
          <w:sz w:val="24"/>
          <w:szCs w:val="24"/>
        </w:rPr>
        <w:t>.</w:t>
      </w:r>
      <w:r w:rsidR="009107EE">
        <w:rPr>
          <w:rFonts w:ascii="Times New Roman" w:hAnsi="Times New Roman" w:cs="Times New Roman"/>
          <w:bCs/>
          <w:sz w:val="24"/>
          <w:szCs w:val="24"/>
        </w:rPr>
        <w:t xml:space="preserve"> Doba nájmu je určená na neurčito s podmienkou, že nájomca sa zaviaže vykonávať údržbu majetku na vlastné náklady. </w:t>
      </w:r>
    </w:p>
    <w:p w14:paraId="2BB4E3A9" w14:textId="214AA673" w:rsidR="00F378C8" w:rsidRDefault="00F378C8" w:rsidP="006977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Cenové ponuky je potrebné zaslať na adresu: Obec Perín – Chym, Perín č. 180, 044 74 Perín – Chym</w:t>
      </w:r>
      <w:r w:rsidR="000C13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resp. osobne do podateľne s vyznačením (Neotvárať – zámer prenájmu nehnuteľnosti -Perín č. 180 – predajňa potravín).</w:t>
      </w:r>
    </w:p>
    <w:p w14:paraId="2E2BD3A4" w14:textId="5B41D531" w:rsidR="0069776F" w:rsidRDefault="00F378C8" w:rsidP="006977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 </w:t>
      </w:r>
      <w:r w:rsidR="00031A3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erín – Chym si vyhradzuje právo zverejnený zámer v celosti alebo v jej časti zmeniť alebo zrušiť. </w:t>
      </w:r>
    </w:p>
    <w:p w14:paraId="079CA500" w14:textId="1A8E1169" w:rsidR="00031A33" w:rsidRPr="00F378C8" w:rsidRDefault="00031A33" w:rsidP="006977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OZ odsúhlasilo ukončenie nájomného vzťahu s Františkom Komárom formou dohody a zámer prenajať daný majetok uznesením č. </w:t>
      </w:r>
      <w:r w:rsidRPr="00031A33">
        <w:rPr>
          <w:rFonts w:ascii="Times New Roman" w:hAnsi="Times New Roman" w:cs="Times New Roman"/>
          <w:b/>
          <w:sz w:val="24"/>
          <w:szCs w:val="24"/>
        </w:rPr>
        <w:t>177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E250F2" w14:textId="77777777" w:rsidR="0069776F" w:rsidRDefault="0069776F" w:rsidP="0069776F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6B7CB4" w14:textId="1797DAE1" w:rsidR="00031A33" w:rsidRPr="00031A33" w:rsidRDefault="00031A33" w:rsidP="009F6934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 xml:space="preserve">Obci Perín bola doručená žiadosť Petra Kronovettera, Perín č. 326  o odstúpenie od nájomnej zmluvy na prenájom </w:t>
      </w:r>
      <w:r>
        <w:rPr>
          <w:rFonts w:ascii="Times New Roman" w:hAnsi="Times New Roman" w:cs="Times New Roman"/>
          <w:bCs/>
          <w:sz w:val="24"/>
          <w:szCs w:val="24"/>
        </w:rPr>
        <w:t xml:space="preserve">nebytových </w:t>
      </w:r>
      <w:r w:rsidRPr="00031A33">
        <w:rPr>
          <w:rFonts w:ascii="Times New Roman" w:hAnsi="Times New Roman" w:cs="Times New Roman"/>
          <w:bCs/>
          <w:sz w:val="24"/>
          <w:szCs w:val="24"/>
        </w:rPr>
        <w:t xml:space="preserve">priestorov </w:t>
      </w:r>
      <w:r>
        <w:rPr>
          <w:rFonts w:ascii="Times New Roman" w:hAnsi="Times New Roman" w:cs="Times New Roman"/>
          <w:bCs/>
          <w:sz w:val="24"/>
          <w:szCs w:val="24"/>
        </w:rPr>
        <w:t>- na II. poschodí v budove obecného úradu.</w:t>
      </w:r>
    </w:p>
    <w:p w14:paraId="53237FC9" w14:textId="77777777" w:rsidR="006F4A84" w:rsidRDefault="00031A33" w:rsidP="00031A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>OZ navrhlo v zmysle § 9a ods. 9 zákona č. 138/1991 Zb. o majetku obcí prenajať tento majetok</w:t>
      </w:r>
      <w:r w:rsidR="000C1362">
        <w:rPr>
          <w:rFonts w:ascii="Times New Roman" w:hAnsi="Times New Roman" w:cs="Times New Roman"/>
          <w:bCs/>
          <w:sz w:val="24"/>
          <w:szCs w:val="24"/>
        </w:rPr>
        <w:t xml:space="preserve"> za účelom zriadenia kancelárskych priestorov</w:t>
      </w:r>
      <w:r w:rsidRPr="00031A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03962" w14:textId="4A2AE67F" w:rsidR="00031A33" w:rsidRPr="00031A33" w:rsidRDefault="00031A33" w:rsidP="00031A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 xml:space="preserve">Obec  zverení  ponuku na prenájom nebytových priestorov – </w:t>
      </w:r>
      <w:r w:rsidR="000C1362">
        <w:rPr>
          <w:rFonts w:ascii="Times New Roman" w:hAnsi="Times New Roman" w:cs="Times New Roman"/>
          <w:bCs/>
          <w:sz w:val="24"/>
          <w:szCs w:val="24"/>
        </w:rPr>
        <w:t xml:space="preserve">priestorov na II. </w:t>
      </w:r>
      <w:r w:rsidR="006F4A84">
        <w:rPr>
          <w:rFonts w:ascii="Times New Roman" w:hAnsi="Times New Roman" w:cs="Times New Roman"/>
          <w:bCs/>
          <w:sz w:val="24"/>
          <w:szCs w:val="24"/>
        </w:rPr>
        <w:t>p</w:t>
      </w:r>
      <w:r w:rsidR="000C1362">
        <w:rPr>
          <w:rFonts w:ascii="Times New Roman" w:hAnsi="Times New Roman" w:cs="Times New Roman"/>
          <w:bCs/>
          <w:sz w:val="24"/>
          <w:szCs w:val="24"/>
        </w:rPr>
        <w:t xml:space="preserve">oschodí viacúčelovej budovy obecného úradu </w:t>
      </w:r>
      <w:r w:rsidRPr="00031A33">
        <w:rPr>
          <w:rFonts w:ascii="Times New Roman" w:hAnsi="Times New Roman" w:cs="Times New Roman"/>
          <w:bCs/>
          <w:sz w:val="24"/>
          <w:szCs w:val="24"/>
        </w:rPr>
        <w:t xml:space="preserve"> na adrese Perín č. 180, parc.č. 75/2, k.ú. Perín na obecnej stránke,  pričom záujemcovia môžu predložiť svoje cenové ponuky najneskôr do 20. 01. 2022  do 15 hod. Minimálna výška nájomného je stanovená na 15 €/m</w:t>
      </w:r>
      <w:r w:rsidRPr="00031A3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31A33">
        <w:rPr>
          <w:rFonts w:ascii="Times New Roman" w:hAnsi="Times New Roman" w:cs="Times New Roman"/>
          <w:bCs/>
          <w:sz w:val="24"/>
          <w:szCs w:val="24"/>
        </w:rPr>
        <w:t xml:space="preserve">. Doba nájmu je určená na neurčito s podmienkou, že nájomca sa zaviaže vykonávať údržbu majetku na vlastné náklady. </w:t>
      </w:r>
    </w:p>
    <w:p w14:paraId="13C64CE8" w14:textId="23856F9D" w:rsidR="00031A33" w:rsidRPr="00031A33" w:rsidRDefault="00031A33" w:rsidP="00031A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 xml:space="preserve">Cenové ponuky je potrebné zaslať na adresu: Obec Perín – Chym, Perín č. 180, 044 74 Perín – Chym resp. osobne do podateľne s vyznačením (Neotvárať – zámer prenájmu nehnuteľnosti -Perín č. 180 – </w:t>
      </w:r>
      <w:r w:rsidR="000C1362">
        <w:rPr>
          <w:rFonts w:ascii="Times New Roman" w:hAnsi="Times New Roman" w:cs="Times New Roman"/>
          <w:bCs/>
          <w:sz w:val="24"/>
          <w:szCs w:val="24"/>
        </w:rPr>
        <w:t>kancelárske priestory</w:t>
      </w:r>
      <w:r w:rsidRPr="00031A3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9810DC3" w14:textId="77777777" w:rsidR="00031A33" w:rsidRPr="00031A33" w:rsidRDefault="00031A33" w:rsidP="00031A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 xml:space="preserve">Obec Perín – Chym si vyhradzuje právo zverejnený zámer v celosti alebo v jej časti zmeniť alebo zrušiť. </w:t>
      </w:r>
    </w:p>
    <w:p w14:paraId="1E0F9468" w14:textId="15EC5C51" w:rsidR="0069776F" w:rsidRDefault="00031A33" w:rsidP="006F4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A33">
        <w:rPr>
          <w:rFonts w:ascii="Times New Roman" w:hAnsi="Times New Roman" w:cs="Times New Roman"/>
          <w:bCs/>
          <w:sz w:val="24"/>
          <w:szCs w:val="24"/>
        </w:rPr>
        <w:t>OZ odsúhlasilo ukončenie nájomného vzťahu s</w:t>
      </w:r>
      <w:r w:rsidR="000C1362">
        <w:rPr>
          <w:rFonts w:ascii="Times New Roman" w:hAnsi="Times New Roman" w:cs="Times New Roman"/>
          <w:bCs/>
          <w:sz w:val="24"/>
          <w:szCs w:val="24"/>
        </w:rPr>
        <w:t> Petrom Kronovetterom</w:t>
      </w:r>
      <w:r w:rsidRPr="00031A33">
        <w:rPr>
          <w:rFonts w:ascii="Times New Roman" w:hAnsi="Times New Roman" w:cs="Times New Roman"/>
          <w:bCs/>
          <w:sz w:val="24"/>
          <w:szCs w:val="24"/>
        </w:rPr>
        <w:t xml:space="preserve"> formou dohody a zámer prenajať daný majetok uznesením č. </w:t>
      </w:r>
      <w:r w:rsidRPr="00031A33">
        <w:rPr>
          <w:rFonts w:ascii="Times New Roman" w:hAnsi="Times New Roman" w:cs="Times New Roman"/>
          <w:b/>
          <w:sz w:val="24"/>
          <w:szCs w:val="24"/>
        </w:rPr>
        <w:t>17</w:t>
      </w:r>
      <w:r w:rsidR="000C1362">
        <w:rPr>
          <w:rFonts w:ascii="Times New Roman" w:hAnsi="Times New Roman" w:cs="Times New Roman"/>
          <w:b/>
          <w:sz w:val="24"/>
          <w:szCs w:val="24"/>
        </w:rPr>
        <w:t>8</w:t>
      </w:r>
      <w:r w:rsidRPr="00031A33">
        <w:rPr>
          <w:rFonts w:ascii="Times New Roman" w:hAnsi="Times New Roman" w:cs="Times New Roman"/>
          <w:b/>
          <w:sz w:val="24"/>
          <w:szCs w:val="24"/>
        </w:rPr>
        <w:t>.</w:t>
      </w:r>
    </w:p>
    <w:p w14:paraId="279E4CB8" w14:textId="77777777" w:rsidR="006F4A84" w:rsidRDefault="006F4A84" w:rsidP="006F4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48A27" w14:textId="1EA7BD44" w:rsidR="006F4A84" w:rsidRDefault="006F4A84" w:rsidP="006F4A84">
      <w:pPr>
        <w:pStyle w:val="Odsekzoznamu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14. 12. 2021 bola doručená žiadosť o dotáciu na rok 2022 pre </w:t>
      </w:r>
      <w:r w:rsidRPr="00F15357">
        <w:rPr>
          <w:rFonts w:ascii="Times New Roman" w:hAnsi="Times New Roman" w:cs="Times New Roman"/>
          <w:b/>
          <w:bCs/>
          <w:sz w:val="24"/>
          <w:szCs w:val="24"/>
        </w:rPr>
        <w:t>Obecný futbalový klub</w:t>
      </w:r>
      <w:r>
        <w:rPr>
          <w:rFonts w:ascii="Times New Roman" w:hAnsi="Times New Roman" w:cs="Times New Roman"/>
          <w:bCs/>
          <w:sz w:val="24"/>
          <w:szCs w:val="24"/>
        </w:rPr>
        <w:t xml:space="preserve"> Perín vo výške 15 000 eur. </w:t>
      </w:r>
    </w:p>
    <w:p w14:paraId="24149426" w14:textId="6A27D146" w:rsidR="006F4A84" w:rsidRDefault="006F4A84" w:rsidP="006F4A8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vzalo na vedomie danú žiadosť uznesením č. </w:t>
      </w:r>
      <w:r w:rsidRPr="006F4A84">
        <w:rPr>
          <w:rFonts w:ascii="Times New Roman" w:hAnsi="Times New Roman" w:cs="Times New Roman"/>
          <w:b/>
          <w:sz w:val="24"/>
          <w:szCs w:val="24"/>
        </w:rPr>
        <w:t>179</w:t>
      </w:r>
      <w:r>
        <w:rPr>
          <w:rFonts w:ascii="Times New Roman" w:hAnsi="Times New Roman" w:cs="Times New Roman"/>
          <w:bCs/>
          <w:sz w:val="24"/>
          <w:szCs w:val="24"/>
        </w:rPr>
        <w:t xml:space="preserve"> s tým, že je potrebné nové uzatvorenie zmluvy medzi oboma stranami a zároveň upresnenie čerpania financií z danej dotácie v zmysle pripomienok hlavného kontrolóra. </w:t>
      </w:r>
    </w:p>
    <w:p w14:paraId="14944C84" w14:textId="77777777" w:rsidR="006F4A84" w:rsidRDefault="006F4A84" w:rsidP="006F4A8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6DD04" w14:textId="5BC40BE1" w:rsidR="006F4A84" w:rsidRDefault="006F4A84" w:rsidP="006F4A84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14. 12. 2021 bola  obci doručená žiadosť </w:t>
      </w:r>
      <w:r w:rsidRPr="00F15357">
        <w:rPr>
          <w:rFonts w:ascii="Times New Roman" w:hAnsi="Times New Roman" w:cs="Times New Roman"/>
          <w:b/>
          <w:bCs/>
          <w:sz w:val="24"/>
          <w:szCs w:val="24"/>
        </w:rPr>
        <w:t>Alexandra Stefána</w:t>
      </w:r>
      <w:r>
        <w:rPr>
          <w:rFonts w:ascii="Times New Roman" w:hAnsi="Times New Roman" w:cs="Times New Roman"/>
          <w:bCs/>
          <w:sz w:val="24"/>
          <w:szCs w:val="24"/>
        </w:rPr>
        <w:t xml:space="preserve"> o finančný príspevok na zakúpenie posilňovacích strojov do posilňovne v obci Chym</w:t>
      </w:r>
      <w:r w:rsidR="00F549C7">
        <w:rPr>
          <w:rFonts w:ascii="Times New Roman" w:hAnsi="Times New Roman" w:cs="Times New Roman"/>
          <w:bCs/>
          <w:sz w:val="24"/>
          <w:szCs w:val="24"/>
        </w:rPr>
        <w:t xml:space="preserve"> vo výške 2660 eur.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ECBC7E" w14:textId="2961BFE6" w:rsidR="006F4A84" w:rsidRDefault="00891B1A" w:rsidP="006F4A8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F4A84">
        <w:rPr>
          <w:rFonts w:ascii="Times New Roman" w:hAnsi="Times New Roman" w:cs="Times New Roman"/>
          <w:bCs/>
          <w:sz w:val="24"/>
          <w:szCs w:val="24"/>
        </w:rPr>
        <w:t xml:space="preserve">OZ </w:t>
      </w:r>
      <w:r w:rsidR="00F549C7">
        <w:rPr>
          <w:rFonts w:ascii="Times New Roman" w:hAnsi="Times New Roman" w:cs="Times New Roman"/>
          <w:bCs/>
          <w:sz w:val="24"/>
          <w:szCs w:val="24"/>
        </w:rPr>
        <w:t xml:space="preserve">vzalo na vedomie danú žiadosť uznesením č. </w:t>
      </w:r>
      <w:r w:rsidR="00F549C7" w:rsidRPr="00F549C7">
        <w:rPr>
          <w:rFonts w:ascii="Times New Roman" w:hAnsi="Times New Roman" w:cs="Times New Roman"/>
          <w:b/>
          <w:sz w:val="24"/>
          <w:szCs w:val="24"/>
        </w:rPr>
        <w:t>180</w:t>
      </w:r>
      <w:r w:rsidR="00F549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A4179" w14:textId="595EB126" w:rsidR="00F549C7" w:rsidRDefault="00F549C7" w:rsidP="006F4A8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F8906B" w14:textId="01F81F42" w:rsidR="00891B1A" w:rsidRDefault="00891B1A" w:rsidP="00A544F1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44">
        <w:rPr>
          <w:rFonts w:ascii="Times New Roman" w:hAnsi="Times New Roman" w:cs="Times New Roman"/>
          <w:bCs/>
          <w:sz w:val="24"/>
          <w:szCs w:val="24"/>
        </w:rPr>
        <w:t xml:space="preserve">Starosta obce predložil poslancom návrh </w:t>
      </w:r>
      <w:r w:rsidR="00F058C6">
        <w:rPr>
          <w:rFonts w:ascii="Times New Roman" w:hAnsi="Times New Roman" w:cs="Times New Roman"/>
          <w:bCs/>
          <w:sz w:val="24"/>
          <w:szCs w:val="24"/>
        </w:rPr>
        <w:t>z</w:t>
      </w:r>
      <w:r w:rsidRPr="00532044">
        <w:rPr>
          <w:rFonts w:ascii="Times New Roman" w:hAnsi="Times New Roman" w:cs="Times New Roman"/>
          <w:bCs/>
          <w:sz w:val="24"/>
          <w:szCs w:val="24"/>
        </w:rPr>
        <w:t>akúpeni</w:t>
      </w:r>
      <w:r w:rsidR="00F058C6">
        <w:rPr>
          <w:rFonts w:ascii="Times New Roman" w:hAnsi="Times New Roman" w:cs="Times New Roman"/>
          <w:bCs/>
          <w:sz w:val="24"/>
          <w:szCs w:val="24"/>
        </w:rPr>
        <w:t>a</w:t>
      </w:r>
      <w:r w:rsidRPr="00532044">
        <w:rPr>
          <w:rFonts w:ascii="Times New Roman" w:hAnsi="Times New Roman" w:cs="Times New Roman"/>
          <w:bCs/>
          <w:sz w:val="24"/>
          <w:szCs w:val="24"/>
        </w:rPr>
        <w:t xml:space="preserve"> 9 miestneho osobného automobilu</w:t>
      </w:r>
      <w:r w:rsidR="00532044" w:rsidRPr="00532044">
        <w:rPr>
          <w:rFonts w:ascii="Times New Roman" w:hAnsi="Times New Roman" w:cs="Times New Roman"/>
          <w:bCs/>
          <w:sz w:val="24"/>
          <w:szCs w:val="24"/>
        </w:rPr>
        <w:t xml:space="preserve"> (autobusu)</w:t>
      </w:r>
      <w:r w:rsidR="00BC5D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32044" w:rsidRPr="00532044">
        <w:rPr>
          <w:rFonts w:ascii="Times New Roman" w:hAnsi="Times New Roman" w:cs="Times New Roman"/>
          <w:bCs/>
          <w:sz w:val="24"/>
          <w:szCs w:val="24"/>
        </w:rPr>
        <w:t xml:space="preserve">formou lízingu </w:t>
      </w:r>
      <w:r w:rsidRPr="00532044">
        <w:rPr>
          <w:rFonts w:ascii="Times New Roman" w:hAnsi="Times New Roman" w:cs="Times New Roman"/>
          <w:bCs/>
          <w:sz w:val="24"/>
          <w:szCs w:val="24"/>
        </w:rPr>
        <w:t xml:space="preserve"> pre obec</w:t>
      </w:r>
      <w:r w:rsidR="00F058C6">
        <w:rPr>
          <w:rFonts w:ascii="Times New Roman" w:hAnsi="Times New Roman" w:cs="Times New Roman"/>
          <w:bCs/>
          <w:sz w:val="24"/>
          <w:szCs w:val="24"/>
        </w:rPr>
        <w:t xml:space="preserve">, ktorý by slúžil na rozvozu detí z obce do okolitých škôl v Buzici a Kechneci, ako aj pre účely obce. </w:t>
      </w:r>
      <w:r w:rsidR="0053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Na zastupiteľstve boli prítomní aj rodičia detí, ktorí majú záujem o zabezpečenie </w:t>
      </w:r>
      <w:r w:rsidR="00F058C6">
        <w:rPr>
          <w:rFonts w:ascii="Times New Roman" w:hAnsi="Times New Roman" w:cs="Times New Roman"/>
          <w:bCs/>
          <w:sz w:val="24"/>
          <w:szCs w:val="24"/>
        </w:rPr>
        <w:t>rozv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ozu detí do škôl v obci Kechnec a Buzica. </w:t>
      </w:r>
    </w:p>
    <w:p w14:paraId="5C0F7BDD" w14:textId="77777777" w:rsidR="000F0600" w:rsidRDefault="000F0600" w:rsidP="000F0600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EA33F" w14:textId="1D4ACAD0" w:rsidR="00203CD6" w:rsidRDefault="00203CD6" w:rsidP="00203CD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strany zástupcu </w:t>
      </w:r>
      <w:r w:rsidR="00F058C6">
        <w:rPr>
          <w:rFonts w:ascii="Times New Roman" w:hAnsi="Times New Roman" w:cs="Times New Roman"/>
          <w:bCs/>
          <w:sz w:val="24"/>
          <w:szCs w:val="24"/>
        </w:rPr>
        <w:t xml:space="preserve">starostu </w:t>
      </w:r>
      <w:r>
        <w:rPr>
          <w:rFonts w:ascii="Times New Roman" w:hAnsi="Times New Roman" w:cs="Times New Roman"/>
          <w:bCs/>
          <w:sz w:val="24"/>
          <w:szCs w:val="24"/>
        </w:rPr>
        <w:t xml:space="preserve">obce bola pripomienka k rozvozu detí do ZŠ Buzica. Konštatoval, že do obce </w:t>
      </w:r>
      <w:r w:rsidR="003F64B7">
        <w:rPr>
          <w:rFonts w:ascii="Times New Roman" w:hAnsi="Times New Roman" w:cs="Times New Roman"/>
          <w:bCs/>
          <w:sz w:val="24"/>
          <w:szCs w:val="24"/>
        </w:rPr>
        <w:t xml:space="preserve">Buzica </w:t>
      </w:r>
      <w:r>
        <w:rPr>
          <w:rFonts w:ascii="Times New Roman" w:hAnsi="Times New Roman" w:cs="Times New Roman"/>
          <w:bCs/>
          <w:sz w:val="24"/>
          <w:szCs w:val="24"/>
        </w:rPr>
        <w:t>chodia ranné spoje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 každých 20 minút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6674A3">
        <w:rPr>
          <w:rFonts w:ascii="Times New Roman" w:hAnsi="Times New Roman" w:cs="Times New Roman"/>
          <w:bCs/>
          <w:sz w:val="24"/>
          <w:szCs w:val="24"/>
        </w:rPr>
        <w:t xml:space="preserve">preto s touto  požiadavkou nesúhlasil. </w:t>
      </w:r>
      <w:r>
        <w:rPr>
          <w:rFonts w:ascii="Times New Roman" w:hAnsi="Times New Roman" w:cs="Times New Roman"/>
          <w:bCs/>
          <w:sz w:val="24"/>
          <w:szCs w:val="24"/>
        </w:rPr>
        <w:t xml:space="preserve"> Zároveň sa pýtal, prečo nemôže dôjsť k stretnutiu starostov obci Perín a</w:t>
      </w:r>
      <w:r w:rsidR="00F058C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Buzica</w:t>
      </w:r>
      <w:r w:rsidR="00F058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nakoľko </w:t>
      </w:r>
      <w:r w:rsidR="00F058C6">
        <w:rPr>
          <w:rFonts w:ascii="Times New Roman" w:hAnsi="Times New Roman" w:cs="Times New Roman"/>
          <w:bCs/>
          <w:sz w:val="24"/>
          <w:szCs w:val="24"/>
        </w:rPr>
        <w:t>by bola možnosť poskytnutia financií  na zakúpenie takéhoto autobusu od maďarskej vlády</w:t>
      </w:r>
      <w:r>
        <w:rPr>
          <w:rFonts w:ascii="Times New Roman" w:hAnsi="Times New Roman" w:cs="Times New Roman"/>
          <w:bCs/>
          <w:sz w:val="24"/>
          <w:szCs w:val="24"/>
        </w:rPr>
        <w:t xml:space="preserve">. Čo sa týka rozvozu detí do obce Kechnec, s tým súhlasil. </w:t>
      </w:r>
    </w:p>
    <w:p w14:paraId="32D0C730" w14:textId="3120D8FE" w:rsidR="00BC5D6E" w:rsidRDefault="00BC5D6E" w:rsidP="00203CD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Uviedol, že usporené financie vo výške 30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000 eur by mali byť použité na neukončené projekty v obci. </w:t>
      </w:r>
    </w:p>
    <w:p w14:paraId="689A6074" w14:textId="14921FFB" w:rsidR="00BC5D6E" w:rsidRDefault="00BC5D6E" w:rsidP="00203CD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Poslankyňa Révesová uviedla, že tiež súhlasí </w:t>
      </w:r>
      <w:r w:rsidR="0025513C">
        <w:rPr>
          <w:rFonts w:ascii="Times New Roman" w:hAnsi="Times New Roman" w:cs="Times New Roman"/>
          <w:bCs/>
          <w:sz w:val="24"/>
          <w:szCs w:val="24"/>
        </w:rPr>
        <w:t xml:space="preserve">len </w:t>
      </w:r>
      <w:r>
        <w:rPr>
          <w:rFonts w:ascii="Times New Roman" w:hAnsi="Times New Roman" w:cs="Times New Roman"/>
          <w:bCs/>
          <w:sz w:val="24"/>
          <w:szCs w:val="24"/>
        </w:rPr>
        <w:t>s odvozom detí do obce Kechnec</w:t>
      </w:r>
      <w:r w:rsidR="002551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Zároveň sa pýtala čo </w:t>
      </w:r>
      <w:r w:rsidR="000F0600">
        <w:rPr>
          <w:rFonts w:ascii="Times New Roman" w:hAnsi="Times New Roman" w:cs="Times New Roman"/>
          <w:bCs/>
          <w:sz w:val="24"/>
          <w:szCs w:val="24"/>
        </w:rPr>
        <w:t>vy</w:t>
      </w:r>
      <w:r>
        <w:rPr>
          <w:rFonts w:ascii="Times New Roman" w:hAnsi="Times New Roman" w:cs="Times New Roman"/>
          <w:bCs/>
          <w:sz w:val="24"/>
          <w:szCs w:val="24"/>
        </w:rPr>
        <w:t xml:space="preserve">rieši 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 kúpa </w:t>
      </w:r>
      <w:r>
        <w:rPr>
          <w:rFonts w:ascii="Times New Roman" w:hAnsi="Times New Roman" w:cs="Times New Roman"/>
          <w:bCs/>
          <w:sz w:val="24"/>
          <w:szCs w:val="24"/>
        </w:rPr>
        <w:t>9 miestn</w:t>
      </w:r>
      <w:r w:rsidR="000F0600">
        <w:rPr>
          <w:rFonts w:ascii="Times New Roman" w:hAnsi="Times New Roman" w:cs="Times New Roman"/>
          <w:bCs/>
          <w:sz w:val="24"/>
          <w:szCs w:val="24"/>
        </w:rPr>
        <w:t>eho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autobus</w:t>
      </w:r>
      <w:r w:rsidR="000F0600">
        <w:rPr>
          <w:rFonts w:ascii="Times New Roman" w:hAnsi="Times New Roman" w:cs="Times New Roman"/>
          <w:bCs/>
          <w:sz w:val="24"/>
          <w:szCs w:val="24"/>
        </w:rPr>
        <w:t xml:space="preserve">u, </w:t>
      </w:r>
      <w:r>
        <w:rPr>
          <w:rFonts w:ascii="Times New Roman" w:hAnsi="Times New Roman" w:cs="Times New Roman"/>
          <w:bCs/>
          <w:sz w:val="24"/>
          <w:szCs w:val="24"/>
        </w:rPr>
        <w:t xml:space="preserve"> ak je do obce Kechnec záujem 15 detí. </w:t>
      </w:r>
      <w:r w:rsidR="0025513C">
        <w:rPr>
          <w:rFonts w:ascii="Times New Roman" w:hAnsi="Times New Roman" w:cs="Times New Roman"/>
          <w:bCs/>
          <w:sz w:val="24"/>
          <w:szCs w:val="24"/>
        </w:rPr>
        <w:t xml:space="preserve">Bolo jej uvedené, že do obce Kechnec chodí väčší autobus. </w:t>
      </w:r>
    </w:p>
    <w:p w14:paraId="44E1923C" w14:textId="6E459C83" w:rsidR="000F0600" w:rsidRDefault="000F0600" w:rsidP="00203CD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Ozvali sa aj jednotliví rodičia. </w:t>
      </w:r>
      <w:r w:rsidR="006674A3">
        <w:rPr>
          <w:rFonts w:ascii="Times New Roman" w:hAnsi="Times New Roman" w:cs="Times New Roman"/>
          <w:bCs/>
          <w:sz w:val="24"/>
          <w:szCs w:val="24"/>
        </w:rPr>
        <w:t>Konštatovali</w:t>
      </w:r>
      <w:r>
        <w:rPr>
          <w:rFonts w:ascii="Times New Roman" w:hAnsi="Times New Roman" w:cs="Times New Roman"/>
          <w:bCs/>
          <w:sz w:val="24"/>
          <w:szCs w:val="24"/>
        </w:rPr>
        <w:t xml:space="preserve">, že pre nich je to veľká pomoc, </w:t>
      </w:r>
      <w:r w:rsidR="00503014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koľko nie všetci rodičia majú možnosť rozvážať deti do škôl a zo školy. </w:t>
      </w:r>
      <w:r w:rsidR="00503014">
        <w:rPr>
          <w:rFonts w:ascii="Times New Roman" w:hAnsi="Times New Roman" w:cs="Times New Roman"/>
          <w:bCs/>
          <w:sz w:val="24"/>
          <w:szCs w:val="24"/>
        </w:rPr>
        <w:t xml:space="preserve">Je to pre </w:t>
      </w:r>
      <w:r w:rsidR="00F058C6">
        <w:rPr>
          <w:rFonts w:ascii="Times New Roman" w:hAnsi="Times New Roman" w:cs="Times New Roman"/>
          <w:bCs/>
          <w:sz w:val="24"/>
          <w:szCs w:val="24"/>
        </w:rPr>
        <w:t xml:space="preserve">deti </w:t>
      </w:r>
      <w:r w:rsidR="00503014">
        <w:rPr>
          <w:rFonts w:ascii="Times New Roman" w:hAnsi="Times New Roman" w:cs="Times New Roman"/>
          <w:bCs/>
          <w:sz w:val="24"/>
          <w:szCs w:val="24"/>
        </w:rPr>
        <w:t xml:space="preserve"> bezpečnejšie</w:t>
      </w:r>
      <w:r w:rsidR="006674A3">
        <w:rPr>
          <w:rFonts w:ascii="Times New Roman" w:hAnsi="Times New Roman" w:cs="Times New Roman"/>
          <w:bCs/>
          <w:sz w:val="24"/>
          <w:szCs w:val="24"/>
        </w:rPr>
        <w:t>,</w:t>
      </w:r>
      <w:r w:rsidR="00503014">
        <w:rPr>
          <w:rFonts w:ascii="Times New Roman" w:hAnsi="Times New Roman" w:cs="Times New Roman"/>
          <w:bCs/>
          <w:sz w:val="24"/>
          <w:szCs w:val="24"/>
        </w:rPr>
        <w:t xml:space="preserve"> pričom za danú službu obci aj platia. </w:t>
      </w:r>
    </w:p>
    <w:p w14:paraId="34E84B1B" w14:textId="56D6CEA7" w:rsidR="00503014" w:rsidRDefault="00503014" w:rsidP="00203CD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Poslanec Kapalo sa vyjadril, že je za to</w:t>
      </w:r>
      <w:r w:rsidR="006674A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aby sa rozvoz detí vykonával do oboch obcí. Nesúhlasil s alternatívou, aby sa rozvoz detí vykonával len do obce Kechnec. Tak ako aj pán Vinter mal pripomienku len k tomu,  kedy bude autobus doručený a keďže končí na budúci rok ich volebné obdobie</w:t>
      </w:r>
      <w:r w:rsidR="003F64B7">
        <w:rPr>
          <w:rFonts w:ascii="Times New Roman" w:hAnsi="Times New Roman" w:cs="Times New Roman"/>
          <w:bCs/>
          <w:sz w:val="24"/>
          <w:szCs w:val="24"/>
        </w:rPr>
        <w:t xml:space="preserve">, zaujíma ich </w:t>
      </w:r>
      <w:r>
        <w:rPr>
          <w:rFonts w:ascii="Times New Roman" w:hAnsi="Times New Roman" w:cs="Times New Roman"/>
          <w:bCs/>
          <w:sz w:val="24"/>
          <w:szCs w:val="24"/>
        </w:rPr>
        <w:t xml:space="preserve"> či má význam sa do takejto investície púšťať. </w:t>
      </w:r>
    </w:p>
    <w:p w14:paraId="1DED62AC" w14:textId="7F923FA1" w:rsidR="00532044" w:rsidRDefault="00D078B9" w:rsidP="00D078B9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záver navrhol  kontrolór obce,  aby poslanci poverili starostu obce</w:t>
      </w:r>
      <w:r w:rsidR="00F058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aby do ďalšieho zastupiteľstva zistil ponuku trhu, </w:t>
      </w:r>
      <w:r w:rsidR="00532044">
        <w:rPr>
          <w:rFonts w:ascii="Times New Roman" w:hAnsi="Times New Roman" w:cs="Times New Roman"/>
          <w:bCs/>
          <w:sz w:val="24"/>
          <w:szCs w:val="24"/>
        </w:rPr>
        <w:t>predlož</w:t>
      </w:r>
      <w:r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532044">
        <w:rPr>
          <w:rFonts w:ascii="Times New Roman" w:hAnsi="Times New Roman" w:cs="Times New Roman"/>
          <w:bCs/>
          <w:sz w:val="24"/>
          <w:szCs w:val="24"/>
        </w:rPr>
        <w:t xml:space="preserve">cenové ponuky od jednotlivých výrobcov ako aj termíny možného dodania automobilov. </w:t>
      </w:r>
    </w:p>
    <w:p w14:paraId="7AEE5FC6" w14:textId="5BEA0BBC" w:rsidR="00215BA7" w:rsidRDefault="007F75C1" w:rsidP="00215BA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 daným návrhom poslanci súhlasili a poverili starostu obce zabezpečením vykonania prieskumu trhu a predloženia cenových ponúk a termínov dodania do ďalšieho zastupiteľstva. </w:t>
      </w:r>
    </w:p>
    <w:p w14:paraId="3CD121C2" w14:textId="77777777" w:rsidR="00215BA7" w:rsidRPr="00215BA7" w:rsidRDefault="00215BA7" w:rsidP="00215B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DD17E8" w14:textId="19C00430" w:rsidR="00215BA7" w:rsidRPr="009B180F" w:rsidRDefault="00215BA7" w:rsidP="009B180F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oboznámil poslancov, že</w:t>
      </w:r>
      <w:r w:rsidR="00246FFC">
        <w:rPr>
          <w:rFonts w:ascii="Times New Roman" w:hAnsi="Times New Roman" w:cs="Times New Roman"/>
          <w:bCs/>
          <w:sz w:val="24"/>
          <w:szCs w:val="24"/>
        </w:rPr>
        <w:t xml:space="preserve"> k 31. 12. 2021 plánuje </w:t>
      </w:r>
      <w:r>
        <w:rPr>
          <w:rFonts w:ascii="Times New Roman" w:hAnsi="Times New Roman" w:cs="Times New Roman"/>
          <w:bCs/>
          <w:sz w:val="24"/>
          <w:szCs w:val="24"/>
        </w:rPr>
        <w:t xml:space="preserve"> stavebníčka ukončiť pracovný pomer s obcou Perín. Odchádza do obce Ruskova, kde je ponúkli pracovať na plný úväzok. Obec Ruskov plánuje od 1.1.2022 vytvoriť Spoločný obecný úrad</w:t>
      </w:r>
      <w:r w:rsidR="009B180F" w:rsidRPr="009B180F">
        <w:rPr>
          <w:rFonts w:ascii="Times New Roman" w:hAnsi="Times New Roman" w:cs="Times New Roman"/>
          <w:sz w:val="24"/>
          <w:szCs w:val="24"/>
        </w:rPr>
        <w:t xml:space="preserve"> </w:t>
      </w:r>
      <w:r w:rsidR="009B180F" w:rsidRPr="00F549C7">
        <w:rPr>
          <w:rFonts w:ascii="Times New Roman" w:hAnsi="Times New Roman" w:cs="Times New Roman"/>
          <w:sz w:val="24"/>
          <w:szCs w:val="24"/>
        </w:rPr>
        <w:t>na zabezpečenie preneseného výkonu štátnej správy vo veciach územného rozhodovania a stavebného poriadku a vyvlastňovania podľa stavebného zákona, v obciach, ktoré sú účastníkmi tejto zmluvy</w:t>
      </w:r>
      <w:r w:rsidR="009B180F">
        <w:rPr>
          <w:rFonts w:ascii="Times New Roman" w:hAnsi="Times New Roman" w:cs="Times New Roman"/>
          <w:sz w:val="24"/>
          <w:szCs w:val="24"/>
        </w:rPr>
        <w:t xml:space="preserve">, </w:t>
      </w:r>
      <w:r w:rsidRPr="009B180F">
        <w:rPr>
          <w:rFonts w:ascii="Times New Roman" w:hAnsi="Times New Roman" w:cs="Times New Roman"/>
          <w:bCs/>
          <w:sz w:val="24"/>
          <w:szCs w:val="24"/>
        </w:rPr>
        <w:t xml:space="preserve"> kde bude pani Mušinská pracovať. Uviedol, že je potrebné skolaudovať cyklotrasu, ktorú povoľovala a má o nej najviac informácií.</w:t>
      </w:r>
    </w:p>
    <w:p w14:paraId="2DEAE531" w14:textId="77777777" w:rsidR="00215BA7" w:rsidRDefault="00215BA7" w:rsidP="00215BA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to aby obec vstúpila do rokovania o uzatvorenie danej zmluvy je potrebné mať odsúhlasenia uznesenia poslancami obce.</w:t>
      </w:r>
    </w:p>
    <w:p w14:paraId="27674E56" w14:textId="77777777" w:rsidR="00215BA7" w:rsidRDefault="00215BA7" w:rsidP="00215BA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strany poslancov bola vznesená pripomienka,  aby bola do zmluvy zakomponovaná  požiadavka, aby bol zabezpečený chod stavebného úradu na našej obci 1 x týždenne presne v určený deň.  Taktiež bola vznesená pripomienka k tomu, že v predloženom návrhu zmluvy nie je upresnené koľko peňazí budeme musieť mesačne resp. ročne uhrádzať za chod úradu a zároveň  nesúhlasili s  ročnou výpovednou lehotou. </w:t>
      </w:r>
    </w:p>
    <w:p w14:paraId="4135024C" w14:textId="7B53A23E" w:rsidR="00215BA7" w:rsidRDefault="00215BA7" w:rsidP="00215BA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OZ odsúhlasilo uzatvorenie zmluvy s obcou Ruskov za účelom zriadenia spoločného obecného úradu so sídlom v obci </w:t>
      </w:r>
      <w:r w:rsidRPr="00246FFC">
        <w:rPr>
          <w:rFonts w:ascii="Times New Roman" w:hAnsi="Times New Roman" w:cs="Times New Roman"/>
          <w:bCs/>
          <w:sz w:val="24"/>
          <w:szCs w:val="24"/>
        </w:rPr>
        <w:t xml:space="preserve">Ruskov uznesením  </w:t>
      </w:r>
      <w:r w:rsidRPr="00246FFC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Pr="00246FFC">
        <w:rPr>
          <w:rFonts w:ascii="Times New Roman" w:hAnsi="Times New Roman" w:cs="Times New Roman"/>
          <w:b/>
          <w:sz w:val="24"/>
          <w:szCs w:val="24"/>
        </w:rPr>
        <w:t>181</w:t>
      </w:r>
      <w:r w:rsidRPr="00246FFC">
        <w:rPr>
          <w:rFonts w:ascii="Times New Roman" w:hAnsi="Times New Roman" w:cs="Times New Roman"/>
          <w:bCs/>
          <w:sz w:val="24"/>
          <w:szCs w:val="24"/>
        </w:rPr>
        <w:t xml:space="preserve">  za</w:t>
      </w:r>
      <w:r>
        <w:rPr>
          <w:rFonts w:ascii="Times New Roman" w:hAnsi="Times New Roman" w:cs="Times New Roman"/>
          <w:bCs/>
          <w:sz w:val="24"/>
          <w:szCs w:val="24"/>
        </w:rPr>
        <w:t xml:space="preserve"> nasledovných podmienok:</w:t>
      </w:r>
    </w:p>
    <w:p w14:paraId="56025810" w14:textId="77777777" w:rsidR="00246FFC" w:rsidRPr="00246FFC" w:rsidRDefault="00246FFC" w:rsidP="00246FFC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FFC">
        <w:rPr>
          <w:rFonts w:ascii="Times New Roman" w:eastAsia="Calibri" w:hAnsi="Times New Roman" w:cs="Times New Roman"/>
          <w:sz w:val="24"/>
          <w:szCs w:val="24"/>
        </w:rPr>
        <w:t xml:space="preserve">trvá na zabezpečení chodu stavebného úradu počas úradných hodín počas jedného pracovného dňa - stredy </w:t>
      </w:r>
    </w:p>
    <w:p w14:paraId="32F942E4" w14:textId="77777777" w:rsidR="00246FFC" w:rsidRPr="00246FFC" w:rsidRDefault="00246FFC" w:rsidP="00246FFC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FFC">
        <w:rPr>
          <w:rFonts w:ascii="Times New Roman" w:eastAsia="Calibri" w:hAnsi="Times New Roman" w:cs="Times New Roman"/>
          <w:sz w:val="24"/>
          <w:szCs w:val="24"/>
        </w:rPr>
        <w:t xml:space="preserve">žiada upresniť finančné vysporiadanie medzi obcami </w:t>
      </w:r>
    </w:p>
    <w:p w14:paraId="1F87FFF1" w14:textId="77777777" w:rsidR="00246FFC" w:rsidRPr="00246FFC" w:rsidRDefault="00246FFC" w:rsidP="00246FFC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FFC">
        <w:rPr>
          <w:rFonts w:ascii="Times New Roman" w:eastAsia="Calibri" w:hAnsi="Times New Roman" w:cs="Times New Roman"/>
          <w:sz w:val="24"/>
          <w:szCs w:val="24"/>
        </w:rPr>
        <w:t xml:space="preserve">zmluvu ošetriť na základe dohody oboch strán </w:t>
      </w:r>
    </w:p>
    <w:p w14:paraId="5FA561DA" w14:textId="77777777" w:rsidR="00215BA7" w:rsidRPr="00246FFC" w:rsidRDefault="00215BA7" w:rsidP="00246F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031F0" w14:textId="5F77330D" w:rsidR="007F75C1" w:rsidRDefault="007F75C1" w:rsidP="009B180F">
      <w:pPr>
        <w:pStyle w:val="Odsekzoznamu"/>
        <w:numPr>
          <w:ilvl w:val="3"/>
          <w:numId w:val="1"/>
        </w:numPr>
        <w:spacing w:after="0" w:line="36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obce oboznámil prítomných o možnosti predčasného splatenia finančného lízingu na komunálny  mulčovač KUHN v sume </w:t>
      </w:r>
      <w:r w:rsidRPr="00BA5B7D">
        <w:rPr>
          <w:rFonts w:ascii="Times New Roman" w:hAnsi="Times New Roman" w:cs="Times New Roman"/>
          <w:b/>
          <w:sz w:val="24"/>
          <w:szCs w:val="24"/>
        </w:rPr>
        <w:t>10</w:t>
      </w:r>
      <w:r w:rsidR="00B830C5" w:rsidRPr="00BA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B7D">
        <w:rPr>
          <w:rFonts w:ascii="Times New Roman" w:hAnsi="Times New Roman" w:cs="Times New Roman"/>
          <w:b/>
          <w:sz w:val="24"/>
          <w:szCs w:val="24"/>
        </w:rPr>
        <w:t>720,33</w:t>
      </w:r>
      <w:r w:rsidR="00BA5B7D">
        <w:rPr>
          <w:rFonts w:ascii="Times New Roman" w:hAnsi="Times New Roman" w:cs="Times New Roman"/>
          <w:bCs/>
          <w:sz w:val="24"/>
          <w:szCs w:val="24"/>
        </w:rPr>
        <w:t xml:space="preserve"> do konca roka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3289CA" w14:textId="567AC306" w:rsidR="007F75C1" w:rsidRDefault="007F75C1" w:rsidP="007F75C1">
      <w:pPr>
        <w:pStyle w:val="Odsekzoznamu"/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Poslanci OZ schválili predčasné splatenie finančného lízingu uznesením č</w:t>
      </w:r>
      <w:r w:rsidRPr="007F75C1">
        <w:rPr>
          <w:rFonts w:ascii="Times New Roman" w:hAnsi="Times New Roman" w:cs="Times New Roman"/>
          <w:b/>
          <w:sz w:val="24"/>
          <w:szCs w:val="24"/>
        </w:rPr>
        <w:t>. 18</w:t>
      </w:r>
      <w:r w:rsidR="00215BA7">
        <w:rPr>
          <w:rFonts w:ascii="Times New Roman" w:hAnsi="Times New Roman" w:cs="Times New Roman"/>
          <w:b/>
          <w:sz w:val="24"/>
          <w:szCs w:val="24"/>
        </w:rPr>
        <w:t>2</w:t>
      </w:r>
      <w:r w:rsidRPr="007F75C1">
        <w:rPr>
          <w:rFonts w:ascii="Times New Roman" w:hAnsi="Times New Roman" w:cs="Times New Roman"/>
          <w:b/>
          <w:sz w:val="24"/>
          <w:szCs w:val="24"/>
        </w:rPr>
        <w:t>.</w:t>
      </w:r>
    </w:p>
    <w:p w14:paraId="0058BB1A" w14:textId="77777777" w:rsidR="007F75C1" w:rsidRPr="00B87203" w:rsidRDefault="007F75C1" w:rsidP="007F7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2269F" w14:textId="1E950C27" w:rsidR="00891B1A" w:rsidRDefault="007A467E" w:rsidP="009B180F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 strany poslanca Kapala bola vznesená požiadavka </w:t>
      </w:r>
      <w:r w:rsidR="006A1497">
        <w:rPr>
          <w:rFonts w:ascii="Times New Roman" w:hAnsi="Times New Roman" w:cs="Times New Roman"/>
          <w:bCs/>
          <w:sz w:val="24"/>
          <w:szCs w:val="24"/>
        </w:rPr>
        <w:t xml:space="preserve">kedy </w:t>
      </w:r>
      <w:r>
        <w:rPr>
          <w:rFonts w:ascii="Times New Roman" w:hAnsi="Times New Roman" w:cs="Times New Roman"/>
          <w:bCs/>
          <w:sz w:val="24"/>
          <w:szCs w:val="24"/>
        </w:rPr>
        <w:t xml:space="preserve"> sa bude riešiť kamerový dohľad na miestach kde dochádza k</w:t>
      </w:r>
      <w:r w:rsidR="006A1497">
        <w:rPr>
          <w:rFonts w:ascii="Times New Roman" w:hAnsi="Times New Roman" w:cs="Times New Roman"/>
          <w:bCs/>
          <w:sz w:val="24"/>
          <w:szCs w:val="24"/>
        </w:rPr>
        <w:t> drogovej činnosti  v obciach. Zároveň sa pýtal, či nemôže byť oplotené detské ihrisko v</w:t>
      </w:r>
      <w:r w:rsidR="00BA5B7D">
        <w:rPr>
          <w:rFonts w:ascii="Times New Roman" w:hAnsi="Times New Roman" w:cs="Times New Roman"/>
          <w:bCs/>
          <w:sz w:val="24"/>
          <w:szCs w:val="24"/>
        </w:rPr>
        <w:t> </w:t>
      </w:r>
      <w:r w:rsidR="006A1497">
        <w:rPr>
          <w:rFonts w:ascii="Times New Roman" w:hAnsi="Times New Roman" w:cs="Times New Roman"/>
          <w:bCs/>
          <w:sz w:val="24"/>
          <w:szCs w:val="24"/>
        </w:rPr>
        <w:t>obci</w:t>
      </w:r>
      <w:r w:rsidR="00BA5B7D">
        <w:rPr>
          <w:rFonts w:ascii="Times New Roman" w:hAnsi="Times New Roman" w:cs="Times New Roman"/>
          <w:bCs/>
          <w:sz w:val="24"/>
          <w:szCs w:val="24"/>
        </w:rPr>
        <w:t>,</w:t>
      </w:r>
      <w:r w:rsidR="006A1497">
        <w:rPr>
          <w:rFonts w:ascii="Times New Roman" w:hAnsi="Times New Roman" w:cs="Times New Roman"/>
          <w:bCs/>
          <w:sz w:val="24"/>
          <w:szCs w:val="24"/>
        </w:rPr>
        <w:t xml:space="preserve"> aby sa tam nezhromažďovali deti v nočných hodinách. Bolo uvedené, že obec požiada políciu o zabezpečenie častejšieho dozoru na problematických miestach. </w:t>
      </w:r>
    </w:p>
    <w:p w14:paraId="56FFF1FC" w14:textId="77777777" w:rsidR="009B180F" w:rsidRPr="009B180F" w:rsidRDefault="009B180F" w:rsidP="009B180F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95DED" w14:textId="2C5B0124" w:rsidR="00F549C7" w:rsidRDefault="00891B1A" w:rsidP="00882CD9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Obecné zastupiteľstvo prerokovalo spôsob uhrádzania finančných prostriedkov za používanie súkromného vozidla</w:t>
      </w:r>
      <w:r w:rsidR="00246FFC">
        <w:rPr>
          <w:rFonts w:ascii="Times New Roman" w:hAnsi="Times New Roman" w:cs="Times New Roman"/>
          <w:bCs/>
          <w:sz w:val="24"/>
          <w:szCs w:val="24"/>
        </w:rPr>
        <w:t xml:space="preserve"> starostu na služobné účely</w:t>
      </w:r>
      <w:r w:rsidR="009B180F">
        <w:rPr>
          <w:rFonts w:ascii="Times New Roman" w:hAnsi="Times New Roman" w:cs="Times New Roman"/>
          <w:bCs/>
          <w:sz w:val="24"/>
          <w:szCs w:val="24"/>
        </w:rPr>
        <w:t>. Starosta obce navrhol</w:t>
      </w:r>
      <w:r w:rsidR="00246FFC">
        <w:rPr>
          <w:rFonts w:ascii="Times New Roman" w:hAnsi="Times New Roman" w:cs="Times New Roman"/>
          <w:bCs/>
          <w:sz w:val="24"/>
          <w:szCs w:val="24"/>
        </w:rPr>
        <w:t>,</w:t>
      </w:r>
      <w:r w:rsidR="009B180F">
        <w:rPr>
          <w:rFonts w:ascii="Times New Roman" w:hAnsi="Times New Roman" w:cs="Times New Roman"/>
          <w:bCs/>
          <w:sz w:val="24"/>
          <w:szCs w:val="24"/>
        </w:rPr>
        <w:t xml:space="preserve"> aby sa </w:t>
      </w:r>
      <w:r w:rsidR="00246FFC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9B180F">
        <w:rPr>
          <w:rFonts w:ascii="Times New Roman" w:hAnsi="Times New Roman" w:cs="Times New Roman"/>
          <w:bCs/>
          <w:sz w:val="24"/>
          <w:szCs w:val="24"/>
        </w:rPr>
        <w:t xml:space="preserve">riešilo </w:t>
      </w:r>
      <w:r w:rsidR="00246FFC">
        <w:rPr>
          <w:rFonts w:ascii="Times New Roman" w:hAnsi="Times New Roman" w:cs="Times New Roman"/>
          <w:bCs/>
          <w:sz w:val="24"/>
          <w:szCs w:val="24"/>
        </w:rPr>
        <w:t>finančným príspevkom vo výške</w:t>
      </w:r>
      <w:r w:rsidR="009B1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4CE">
        <w:rPr>
          <w:rFonts w:ascii="Times New Roman" w:hAnsi="Times New Roman" w:cs="Times New Roman"/>
          <w:bCs/>
          <w:sz w:val="24"/>
          <w:szCs w:val="24"/>
        </w:rPr>
        <w:t>300 eur.</w:t>
      </w:r>
      <w:r w:rsidR="009B18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232B42" w14:textId="6A370AF9" w:rsidR="009B180F" w:rsidRPr="00B934CE" w:rsidRDefault="009B180F" w:rsidP="00B934CE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schválilo finančný príspevok vo výške 300 </w:t>
      </w:r>
      <w:r w:rsidRPr="00246FFC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="00B934CE" w:rsidRPr="00246FFC">
        <w:rPr>
          <w:rFonts w:ascii="Times New Roman" w:hAnsi="Times New Roman" w:cs="Times New Roman"/>
          <w:bCs/>
          <w:sz w:val="24"/>
          <w:szCs w:val="24"/>
        </w:rPr>
        <w:t>brutto</w:t>
      </w:r>
      <w:r w:rsidRPr="00246FFC">
        <w:rPr>
          <w:rFonts w:ascii="Times New Roman" w:hAnsi="Times New Roman" w:cs="Times New Roman"/>
          <w:bCs/>
          <w:sz w:val="24"/>
          <w:szCs w:val="24"/>
        </w:rPr>
        <w:t xml:space="preserve"> za pauš</w:t>
      </w:r>
      <w:r>
        <w:rPr>
          <w:rFonts w:ascii="Times New Roman" w:hAnsi="Times New Roman" w:cs="Times New Roman"/>
          <w:bCs/>
          <w:sz w:val="24"/>
          <w:szCs w:val="24"/>
        </w:rPr>
        <w:t>álnu náhradu za použitie súkromného motorového vozidla na služobné účely podľa zákona o cestovných náhrad</w:t>
      </w:r>
      <w:r w:rsidR="00B934CE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B934CE">
        <w:rPr>
          <w:rFonts w:ascii="Times New Roman" w:hAnsi="Times New Roman" w:cs="Times New Roman"/>
          <w:bCs/>
          <w:sz w:val="24"/>
          <w:szCs w:val="24"/>
        </w:rPr>
        <w:t xml:space="preserve"> uznesením č. </w:t>
      </w:r>
      <w:r w:rsidR="00B934CE" w:rsidRPr="00B934CE">
        <w:rPr>
          <w:rFonts w:ascii="Times New Roman" w:hAnsi="Times New Roman" w:cs="Times New Roman"/>
          <w:b/>
          <w:sz w:val="24"/>
          <w:szCs w:val="24"/>
        </w:rPr>
        <w:t>183</w:t>
      </w:r>
      <w:r w:rsidR="00B9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CE" w:rsidRPr="00B934CE">
        <w:rPr>
          <w:rFonts w:ascii="Times New Roman" w:hAnsi="Times New Roman" w:cs="Times New Roman"/>
          <w:bCs/>
          <w:sz w:val="24"/>
          <w:szCs w:val="24"/>
        </w:rPr>
        <w:t>v termíne od 01. 01. 2022.</w:t>
      </w:r>
    </w:p>
    <w:p w14:paraId="5A9B9600" w14:textId="77777777" w:rsidR="00891B1A" w:rsidRPr="00B934CE" w:rsidRDefault="00891B1A" w:rsidP="00B934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47A18" w14:textId="3C5EAC66" w:rsidR="00F439F1" w:rsidRDefault="00782898" w:rsidP="00882CD9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Dňa 08. 12. 2021 bola o</w:t>
      </w:r>
      <w:r w:rsidR="00F439F1">
        <w:rPr>
          <w:rFonts w:ascii="Times New Roman" w:hAnsi="Times New Roman" w:cs="Times New Roman"/>
          <w:bCs/>
          <w:sz w:val="24"/>
          <w:szCs w:val="24"/>
        </w:rPr>
        <w:t xml:space="preserve">bci Perín - Chym  doručená opaková žiadosť pána </w:t>
      </w:r>
      <w:r>
        <w:rPr>
          <w:rFonts w:ascii="Times New Roman" w:hAnsi="Times New Roman" w:cs="Times New Roman"/>
          <w:bCs/>
          <w:sz w:val="24"/>
          <w:szCs w:val="24"/>
        </w:rPr>
        <w:t xml:space="preserve">Františka </w:t>
      </w:r>
      <w:r w:rsidR="00F439F1">
        <w:rPr>
          <w:rFonts w:ascii="Times New Roman" w:hAnsi="Times New Roman" w:cs="Times New Roman"/>
          <w:bCs/>
          <w:sz w:val="24"/>
          <w:szCs w:val="24"/>
        </w:rPr>
        <w:t>Böra  o prečistenie obecného kanála v obci Chym za záhradami. Kanál je zanesený a</w:t>
      </w:r>
      <w:r w:rsidR="00382236">
        <w:rPr>
          <w:rFonts w:ascii="Times New Roman" w:hAnsi="Times New Roman" w:cs="Times New Roman"/>
          <w:bCs/>
          <w:sz w:val="24"/>
          <w:szCs w:val="24"/>
        </w:rPr>
        <w:t> </w:t>
      </w:r>
      <w:r w:rsidR="00F439F1">
        <w:rPr>
          <w:rFonts w:ascii="Times New Roman" w:hAnsi="Times New Roman" w:cs="Times New Roman"/>
          <w:bCs/>
          <w:sz w:val="24"/>
          <w:szCs w:val="24"/>
        </w:rPr>
        <w:t>zarastený</w:t>
      </w:r>
      <w:r w:rsidR="00382236">
        <w:rPr>
          <w:rFonts w:ascii="Times New Roman" w:hAnsi="Times New Roman" w:cs="Times New Roman"/>
          <w:bCs/>
          <w:sz w:val="24"/>
          <w:szCs w:val="24"/>
        </w:rPr>
        <w:t xml:space="preserve">, nachádza sa na </w:t>
      </w:r>
      <w:r w:rsidR="00F439F1">
        <w:rPr>
          <w:rFonts w:ascii="Times New Roman" w:hAnsi="Times New Roman" w:cs="Times New Roman"/>
          <w:bCs/>
          <w:sz w:val="24"/>
          <w:szCs w:val="24"/>
        </w:rPr>
        <w:t xml:space="preserve"> obecn</w:t>
      </w:r>
      <w:r w:rsidR="00382236">
        <w:rPr>
          <w:rFonts w:ascii="Times New Roman" w:hAnsi="Times New Roman" w:cs="Times New Roman"/>
          <w:bCs/>
          <w:sz w:val="24"/>
          <w:szCs w:val="24"/>
        </w:rPr>
        <w:t>ej</w:t>
      </w:r>
      <w:r w:rsidR="00F439F1">
        <w:rPr>
          <w:rFonts w:ascii="Times New Roman" w:hAnsi="Times New Roman" w:cs="Times New Roman"/>
          <w:bCs/>
          <w:sz w:val="24"/>
          <w:szCs w:val="24"/>
        </w:rPr>
        <w:t xml:space="preserve"> parcel</w:t>
      </w:r>
      <w:r w:rsidR="00382236">
        <w:rPr>
          <w:rFonts w:ascii="Times New Roman" w:hAnsi="Times New Roman" w:cs="Times New Roman"/>
          <w:bCs/>
          <w:sz w:val="24"/>
          <w:szCs w:val="24"/>
        </w:rPr>
        <w:t>e</w:t>
      </w:r>
      <w:r w:rsidR="00F439F1">
        <w:rPr>
          <w:rFonts w:ascii="Times New Roman" w:hAnsi="Times New Roman" w:cs="Times New Roman"/>
          <w:bCs/>
          <w:sz w:val="24"/>
          <w:szCs w:val="24"/>
        </w:rPr>
        <w:t xml:space="preserve">. Do kanála sú zvedené žumpy z jednotlivých rodinných domov. </w:t>
      </w:r>
      <w:r w:rsidR="00382236">
        <w:rPr>
          <w:rFonts w:ascii="Times New Roman" w:hAnsi="Times New Roman" w:cs="Times New Roman"/>
          <w:bCs/>
          <w:sz w:val="24"/>
          <w:szCs w:val="24"/>
        </w:rPr>
        <w:t>Podľa zástupcu starostu obce, ktorý sa tam bol pozrieť, j</w:t>
      </w:r>
      <w:r w:rsidR="00F439F1">
        <w:rPr>
          <w:rFonts w:ascii="Times New Roman" w:hAnsi="Times New Roman" w:cs="Times New Roman"/>
          <w:bCs/>
          <w:sz w:val="24"/>
          <w:szCs w:val="24"/>
        </w:rPr>
        <w:t xml:space="preserve">e problém sa tam </w:t>
      </w:r>
      <w:r w:rsidR="00AE6059">
        <w:rPr>
          <w:rFonts w:ascii="Times New Roman" w:hAnsi="Times New Roman" w:cs="Times New Roman"/>
          <w:bCs/>
          <w:sz w:val="24"/>
          <w:szCs w:val="24"/>
        </w:rPr>
        <w:t xml:space="preserve">dostať </w:t>
      </w:r>
      <w:r w:rsidR="00382236">
        <w:rPr>
          <w:rFonts w:ascii="Times New Roman" w:hAnsi="Times New Roman" w:cs="Times New Roman"/>
          <w:bCs/>
          <w:sz w:val="24"/>
          <w:szCs w:val="24"/>
        </w:rPr>
        <w:t>bežnými strojmi</w:t>
      </w:r>
      <w:r w:rsidR="00AE60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39F1">
        <w:rPr>
          <w:rFonts w:ascii="Times New Roman" w:hAnsi="Times New Roman" w:cs="Times New Roman"/>
          <w:bCs/>
          <w:sz w:val="24"/>
          <w:szCs w:val="24"/>
        </w:rPr>
        <w:t>Obec nemá stroje na realizáciu čistenia tohto kanála. Jediná možnosť  by bola formou zapožičania kráčajúceho bágra</w:t>
      </w:r>
      <w:r w:rsidR="00382236">
        <w:rPr>
          <w:rFonts w:ascii="Times New Roman" w:hAnsi="Times New Roman" w:cs="Times New Roman"/>
          <w:bCs/>
          <w:sz w:val="24"/>
          <w:szCs w:val="24"/>
        </w:rPr>
        <w:t xml:space="preserve">. Obecné zastupiteľstvo vzalo  na vedomie túto žiadosť a pokúsi sa riešiť danú žiadosť. </w:t>
      </w:r>
    </w:p>
    <w:p w14:paraId="3A478391" w14:textId="77777777" w:rsidR="00246FFC" w:rsidRDefault="00246FFC" w:rsidP="00246FFC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CEC08A" w14:textId="0C36438E" w:rsidR="00882CD9" w:rsidRDefault="00882CD9" w:rsidP="00AE6059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059">
        <w:rPr>
          <w:rFonts w:ascii="Times New Roman" w:hAnsi="Times New Roman" w:cs="Times New Roman"/>
          <w:bCs/>
          <w:sz w:val="24"/>
          <w:szCs w:val="24"/>
        </w:rPr>
        <w:t xml:space="preserve">Dňa 06. 12.2021 bola doručená </w:t>
      </w:r>
      <w:r w:rsidRPr="00782898">
        <w:rPr>
          <w:rFonts w:ascii="Times New Roman" w:hAnsi="Times New Roman" w:cs="Times New Roman"/>
          <w:bCs/>
          <w:sz w:val="24"/>
          <w:szCs w:val="24"/>
        </w:rPr>
        <w:t>žiadosť Nikolety Pikl</w:t>
      </w:r>
      <w:r w:rsidR="005744A1" w:rsidRPr="00782898">
        <w:rPr>
          <w:rFonts w:ascii="Times New Roman" w:hAnsi="Times New Roman" w:cs="Times New Roman"/>
          <w:bCs/>
          <w:sz w:val="24"/>
          <w:szCs w:val="24"/>
        </w:rPr>
        <w:t>a</w:t>
      </w:r>
      <w:r w:rsidRPr="00AE6059">
        <w:rPr>
          <w:rFonts w:ascii="Times New Roman" w:hAnsi="Times New Roman" w:cs="Times New Roman"/>
          <w:bCs/>
          <w:sz w:val="24"/>
          <w:szCs w:val="24"/>
        </w:rPr>
        <w:t xml:space="preserve"> o prenájom nebytových priest</w:t>
      </w:r>
      <w:r w:rsidR="00F15357" w:rsidRPr="00AE6059">
        <w:rPr>
          <w:rFonts w:ascii="Times New Roman" w:hAnsi="Times New Roman" w:cs="Times New Roman"/>
          <w:bCs/>
          <w:sz w:val="24"/>
          <w:szCs w:val="24"/>
        </w:rPr>
        <w:t>orov Márie Galkovej  na adrese P</w:t>
      </w:r>
      <w:r w:rsidRPr="00AE6059">
        <w:rPr>
          <w:rFonts w:ascii="Times New Roman" w:hAnsi="Times New Roman" w:cs="Times New Roman"/>
          <w:bCs/>
          <w:sz w:val="24"/>
          <w:szCs w:val="24"/>
        </w:rPr>
        <w:t xml:space="preserve">erín č. 180. </w:t>
      </w:r>
      <w:r w:rsidR="00AE6059">
        <w:rPr>
          <w:rFonts w:ascii="Times New Roman" w:hAnsi="Times New Roman" w:cs="Times New Roman"/>
          <w:bCs/>
          <w:sz w:val="24"/>
          <w:szCs w:val="24"/>
        </w:rPr>
        <w:t xml:space="preserve">K tejto žiadosti bolo uvedené že obec zverejní výzvu na prenájom priestorov v termíne do 20. 01. 2022,  do ktorej sa majú možnosť prihlásiť všetci občania a na základe výsledku danej výzvy bude ďalšie rokovanie s tým, ktorý ponúkne najvyššiu cenu. </w:t>
      </w:r>
    </w:p>
    <w:p w14:paraId="648F2212" w14:textId="77777777" w:rsidR="00246FFC" w:rsidRPr="00246FFC" w:rsidRDefault="00246FFC" w:rsidP="00246F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80B67" w14:textId="0E81F1A2" w:rsidR="00812BF8" w:rsidRDefault="00F15357" w:rsidP="00882CD9">
      <w:pPr>
        <w:pStyle w:val="Odsekzoznamu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Obci Perín bola doručená sťažnosť pani Niky Matejovej, Perín č. 9  na Štefana Golenyu</w:t>
      </w:r>
      <w:r w:rsidR="0078289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ktorý si neplní povinnosti ako držiteľ psa. </w:t>
      </w:r>
      <w:r w:rsidR="00782898">
        <w:rPr>
          <w:rFonts w:ascii="Times New Roman" w:hAnsi="Times New Roman" w:cs="Times New Roman"/>
          <w:bCs/>
          <w:sz w:val="24"/>
          <w:szCs w:val="24"/>
        </w:rPr>
        <w:t>Riešenie tohto problému nespadá do kompetencií obce. Pani Matejovej bude zaslaná odpoveď</w:t>
      </w:r>
      <w:r w:rsidR="00246FFC">
        <w:rPr>
          <w:rFonts w:ascii="Times New Roman" w:hAnsi="Times New Roman" w:cs="Times New Roman"/>
          <w:bCs/>
          <w:sz w:val="24"/>
          <w:szCs w:val="24"/>
        </w:rPr>
        <w:t>,</w:t>
      </w:r>
      <w:r w:rsidR="00782898">
        <w:rPr>
          <w:rFonts w:ascii="Times New Roman" w:hAnsi="Times New Roman" w:cs="Times New Roman"/>
          <w:bCs/>
          <w:sz w:val="24"/>
          <w:szCs w:val="24"/>
        </w:rPr>
        <w:t xml:space="preserve"> aby sa v prípade takýchto sporov obrátila na súd ktorý rieši občiansko právne spory. </w:t>
      </w:r>
    </w:p>
    <w:p w14:paraId="5FD9A786" w14:textId="77777777" w:rsidR="00782898" w:rsidRDefault="00782898" w:rsidP="00782898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2506B" w14:textId="77777777" w:rsidR="00FC1EC0" w:rsidRDefault="00605CA7" w:rsidP="00605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č. </w:t>
      </w:r>
      <w:r w:rsidR="00FC1EC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07A5E0D5" w14:textId="637406F0" w:rsidR="00F231A8" w:rsidRPr="00FC1EC0" w:rsidRDefault="00605CA7" w:rsidP="00605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EC0">
        <w:rPr>
          <w:rFonts w:ascii="Times New Roman" w:hAnsi="Times New Roman" w:cs="Times New Roman"/>
          <w:b/>
          <w:sz w:val="24"/>
          <w:szCs w:val="24"/>
        </w:rPr>
        <w:t xml:space="preserve"> Záver </w:t>
      </w:r>
    </w:p>
    <w:p w14:paraId="3A9F782E" w14:textId="692880DD" w:rsidR="005B45A2" w:rsidRDefault="001D38F9" w:rsidP="00877E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8F9">
        <w:rPr>
          <w:rFonts w:ascii="Times New Roman" w:eastAsia="Calibri" w:hAnsi="Times New Roman" w:cs="Times New Roman"/>
          <w:sz w:val="24"/>
          <w:szCs w:val="24"/>
        </w:rPr>
        <w:t>Na záver sa starosta poďakoval všetkým prítomným z</w:t>
      </w:r>
      <w:r w:rsidR="00F95D00">
        <w:rPr>
          <w:rFonts w:ascii="Times New Roman" w:eastAsia="Calibri" w:hAnsi="Times New Roman" w:cs="Times New Roman"/>
          <w:sz w:val="24"/>
          <w:szCs w:val="24"/>
        </w:rPr>
        <w:t>a účasť a ukončil zasadnutie OZ.</w:t>
      </w:r>
    </w:p>
    <w:p w14:paraId="3207276C" w14:textId="77777777" w:rsidR="00AD0CBC" w:rsidRDefault="00AD0CBC" w:rsidP="00AD0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19F6" w14:textId="77777777" w:rsidR="00AD0CBC" w:rsidRPr="00246FFC" w:rsidRDefault="00AD0CBC" w:rsidP="00AD0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C">
        <w:rPr>
          <w:rFonts w:ascii="Times New Roman" w:hAnsi="Times New Roman" w:cs="Times New Roman"/>
          <w:sz w:val="24"/>
          <w:szCs w:val="24"/>
        </w:rPr>
        <w:t>.............................................     ....................................................   ..............................................</w:t>
      </w:r>
    </w:p>
    <w:p w14:paraId="6870CBA4" w14:textId="10F85F63" w:rsidR="00AD0CBC" w:rsidRPr="00246FFC" w:rsidRDefault="00AD0CBC" w:rsidP="00AD0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C">
        <w:rPr>
          <w:rFonts w:ascii="Times New Roman" w:hAnsi="Times New Roman" w:cs="Times New Roman"/>
          <w:sz w:val="24"/>
          <w:szCs w:val="24"/>
        </w:rPr>
        <w:t xml:space="preserve">Ing. Miroslav Podžuban                   </w:t>
      </w:r>
      <w:r w:rsidR="00782898" w:rsidRPr="00246FFC">
        <w:rPr>
          <w:rFonts w:ascii="Times New Roman" w:hAnsi="Times New Roman" w:cs="Times New Roman"/>
          <w:sz w:val="24"/>
          <w:szCs w:val="24"/>
        </w:rPr>
        <w:t>Róbert Kapalo</w:t>
      </w:r>
      <w:r w:rsidRPr="00246FFC">
        <w:rPr>
          <w:rFonts w:ascii="Times New Roman" w:hAnsi="Times New Roman" w:cs="Times New Roman"/>
          <w:sz w:val="24"/>
          <w:szCs w:val="24"/>
        </w:rPr>
        <w:t xml:space="preserve">                MVDr. Ladislav Molnár PhD.</w:t>
      </w:r>
    </w:p>
    <w:p w14:paraId="4616B226" w14:textId="11155583" w:rsidR="00AD0CBC" w:rsidRDefault="00AD0CBC" w:rsidP="00AD0CBC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C">
        <w:rPr>
          <w:rFonts w:ascii="Times New Roman" w:hAnsi="Times New Roman" w:cs="Times New Roman"/>
          <w:sz w:val="24"/>
          <w:szCs w:val="24"/>
        </w:rPr>
        <w:t xml:space="preserve">            overovateľ</w:t>
      </w:r>
      <w:r w:rsidRPr="00246FFC">
        <w:rPr>
          <w:rFonts w:ascii="Times New Roman" w:hAnsi="Times New Roman" w:cs="Times New Roman"/>
          <w:sz w:val="24"/>
          <w:szCs w:val="24"/>
        </w:rPr>
        <w:tab/>
        <w:t>overovateľ</w:t>
      </w:r>
      <w:r w:rsidRPr="00246FFC">
        <w:rPr>
          <w:rFonts w:ascii="Times New Roman" w:hAnsi="Times New Roman" w:cs="Times New Roman"/>
          <w:sz w:val="24"/>
          <w:szCs w:val="24"/>
        </w:rPr>
        <w:tab/>
        <w:t xml:space="preserve">    starosta obc</w:t>
      </w:r>
      <w:r w:rsidR="00E13933" w:rsidRPr="00246FFC">
        <w:rPr>
          <w:rFonts w:ascii="Times New Roman" w:hAnsi="Times New Roman" w:cs="Times New Roman"/>
          <w:sz w:val="24"/>
          <w:szCs w:val="24"/>
        </w:rPr>
        <w:t>e</w:t>
      </w:r>
    </w:p>
    <w:p w14:paraId="5E557FD1" w14:textId="77777777" w:rsidR="00E13933" w:rsidRDefault="00E13933" w:rsidP="00AD0CBC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3B3B" w14:textId="77777777" w:rsidR="00E13933" w:rsidRDefault="00E13933" w:rsidP="00AD0CBC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5E67D" w14:textId="77777777" w:rsidR="00220259" w:rsidRPr="00AD0CBC" w:rsidRDefault="00220259" w:rsidP="00AD0CBC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260E5" w14:textId="77777777" w:rsidR="005B45A2" w:rsidRDefault="005B45A2" w:rsidP="005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EA7BA" w14:textId="645A17AD" w:rsidR="00D258DA" w:rsidRDefault="00D258DA" w:rsidP="00D258DA">
      <w:pPr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PRIJATÉ     UZNESENIA</w:t>
      </w:r>
    </w:p>
    <w:p w14:paraId="35C54D7B" w14:textId="77777777" w:rsidR="00D258DA" w:rsidRDefault="00D258DA" w:rsidP="00D25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zo 18. riadneho zasadnutia Obecného zastupiteľstva obce  Perín – Chym, </w:t>
      </w:r>
    </w:p>
    <w:p w14:paraId="6D3A4964" w14:textId="77777777" w:rsidR="00D258DA" w:rsidRDefault="00D258DA" w:rsidP="00D25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15. 12. 2022</w:t>
      </w:r>
    </w:p>
    <w:p w14:paraId="701E6CC6" w14:textId="77777777" w:rsid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166</w:t>
      </w:r>
    </w:p>
    <w:p w14:paraId="5A3FD40D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5DB6D4C2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18. riadneho zasadnutia OZ v Períne-Chyme.</w:t>
      </w:r>
    </w:p>
    <w:p w14:paraId="4A0CEEBE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7     , proti :  0    ,   zdržali   sa:  0</w:t>
      </w:r>
    </w:p>
    <w:p w14:paraId="6D2FC7D0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MVDr. Ladislav Molnár PhD.</w:t>
      </w:r>
    </w:p>
    <w:p w14:paraId="5D1159C4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7DADA0EC" w14:textId="77777777" w:rsid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167</w:t>
      </w:r>
    </w:p>
    <w:p w14:paraId="09036D15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</w:p>
    <w:p w14:paraId="637C6F1B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zmenu  program 18. riadneho zasadnutia OZ v Períne-Chyme.</w:t>
      </w:r>
    </w:p>
    <w:p w14:paraId="37BF4CA8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Program sa doplnil o 1 bod:</w:t>
      </w:r>
    </w:p>
    <w:p w14:paraId="40EC8772" w14:textId="77777777" w:rsidR="00D258DA" w:rsidRPr="00652D21" w:rsidRDefault="00D258DA" w:rsidP="00D258D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5a. </w:t>
      </w:r>
      <w:r w:rsidRPr="00652D21">
        <w:rPr>
          <w:rFonts w:ascii="Times New Roman" w:hAnsi="Times New Roman"/>
          <w:sz w:val="24"/>
          <w:szCs w:val="24"/>
        </w:rPr>
        <w:t>Správa HK o kontrolnej činnosti za II. polrok 202</w:t>
      </w:r>
      <w:r>
        <w:rPr>
          <w:rFonts w:ascii="Times New Roman" w:hAnsi="Times New Roman"/>
          <w:sz w:val="24"/>
          <w:szCs w:val="24"/>
        </w:rPr>
        <w:t>1</w:t>
      </w:r>
    </w:p>
    <w:p w14:paraId="4D150604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</w:p>
    <w:p w14:paraId="3A94ACFB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 w:rsidRPr="009A6827">
        <w:rPr>
          <w:rFonts w:ascii="Times New Roman" w:eastAsia="Calibri" w:hAnsi="Times New Roman" w:cs="Times New Roman"/>
          <w:sz w:val="24"/>
        </w:rPr>
        <w:t xml:space="preserve">Hlasovanie :   za: </w:t>
      </w:r>
      <w:r>
        <w:rPr>
          <w:rFonts w:ascii="Times New Roman" w:eastAsia="Calibri" w:hAnsi="Times New Roman" w:cs="Times New Roman"/>
          <w:sz w:val="24"/>
        </w:rPr>
        <w:t>7</w:t>
      </w:r>
      <w:r w:rsidRPr="009A682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</w:t>
      </w:r>
      <w:r w:rsidRPr="009A6827">
        <w:rPr>
          <w:rFonts w:ascii="Times New Roman" w:eastAsia="Calibri" w:hAnsi="Times New Roman" w:cs="Times New Roman"/>
          <w:sz w:val="24"/>
        </w:rPr>
        <w:t xml:space="preserve">, proti :  </w:t>
      </w:r>
      <w:r>
        <w:rPr>
          <w:rFonts w:ascii="Times New Roman" w:eastAsia="Calibri" w:hAnsi="Times New Roman" w:cs="Times New Roman"/>
          <w:sz w:val="24"/>
        </w:rPr>
        <w:t xml:space="preserve">0 </w:t>
      </w:r>
      <w:r w:rsidRPr="009A6827">
        <w:rPr>
          <w:rFonts w:ascii="Times New Roman" w:eastAsia="Calibri" w:hAnsi="Times New Roman" w:cs="Times New Roman"/>
          <w:sz w:val="24"/>
        </w:rPr>
        <w:t xml:space="preserve">    ,   zdržali   sa: </w:t>
      </w:r>
      <w:r>
        <w:rPr>
          <w:rFonts w:ascii="Times New Roman" w:eastAsia="Calibri" w:hAnsi="Times New Roman" w:cs="Times New Roman"/>
          <w:sz w:val="24"/>
        </w:rPr>
        <w:t xml:space="preserve"> 0</w:t>
      </w:r>
    </w:p>
    <w:p w14:paraId="74BCF7BD" w14:textId="77777777" w:rsidR="00D258DA" w:rsidRDefault="00D258DA" w:rsidP="00D258DA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  <w:t>MVDr. Ladislav Molnár, PhD.</w:t>
      </w:r>
    </w:p>
    <w:p w14:paraId="107916B5" w14:textId="77777777" w:rsidR="00D258DA" w:rsidRDefault="00D258DA" w:rsidP="00D258DA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Starosta obce</w:t>
      </w:r>
    </w:p>
    <w:p w14:paraId="1068D9C6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2177475D" w14:textId="77777777" w:rsid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168</w:t>
      </w:r>
    </w:p>
    <w:p w14:paraId="77F98ABB" w14:textId="77777777" w:rsidR="00D258DA" w:rsidRPr="00D82D30" w:rsidRDefault="00D258DA" w:rsidP="00D258DA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 e  na   vedomie  </w:t>
      </w:r>
      <w:r w:rsidRPr="00D82D30">
        <w:rPr>
          <w:rFonts w:ascii="Times New Roman" w:eastAsia="Calibri" w:hAnsi="Times New Roman" w:cs="Times New Roman"/>
          <w:sz w:val="24"/>
        </w:rPr>
        <w:t>informáciu starostu za uplynulé obdobie od posledného zasadnutia OZ,</w:t>
      </w:r>
    </w:p>
    <w:p w14:paraId="3B4C20DE" w14:textId="77777777" w:rsidR="00D258DA" w:rsidRDefault="00D258DA" w:rsidP="00D258DA">
      <w:pPr>
        <w:pStyle w:val="Odsekzoznamu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9200E3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 xml:space="preserve"> 7 </w:t>
      </w:r>
      <w:r w:rsidRPr="009200E3">
        <w:rPr>
          <w:rFonts w:ascii="Times New Roman" w:eastAsia="Calibri" w:hAnsi="Times New Roman" w:cs="Times New Roman"/>
          <w:sz w:val="24"/>
        </w:rPr>
        <w:t xml:space="preserve">   , proti : </w:t>
      </w:r>
      <w:r>
        <w:rPr>
          <w:rFonts w:ascii="Times New Roman" w:eastAsia="Calibri" w:hAnsi="Times New Roman" w:cs="Times New Roman"/>
          <w:sz w:val="24"/>
        </w:rPr>
        <w:t xml:space="preserve">  0</w:t>
      </w:r>
      <w:r w:rsidRPr="009200E3">
        <w:rPr>
          <w:rFonts w:ascii="Times New Roman" w:eastAsia="Calibri" w:hAnsi="Times New Roman" w:cs="Times New Roman"/>
          <w:sz w:val="24"/>
        </w:rPr>
        <w:t xml:space="preserve">   ,   zdržali   sa: </w:t>
      </w:r>
      <w:r>
        <w:rPr>
          <w:rFonts w:ascii="Times New Roman" w:eastAsia="Calibri" w:hAnsi="Times New Roman" w:cs="Times New Roman"/>
          <w:sz w:val="24"/>
        </w:rPr>
        <w:t xml:space="preserve">  0</w:t>
      </w:r>
    </w:p>
    <w:p w14:paraId="7295C514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MVDr. Ladislav Molnár PhD.</w:t>
      </w:r>
    </w:p>
    <w:p w14:paraId="76B687B3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5380CC8C" w14:textId="77777777" w:rsid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169</w:t>
      </w:r>
    </w:p>
    <w:p w14:paraId="0F33EDB4" w14:textId="77777777" w:rsidR="00D258DA" w:rsidRDefault="00D258DA" w:rsidP="00D258DA">
      <w:pPr>
        <w:tabs>
          <w:tab w:val="left" w:pos="8789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Perín-Chym:</w:t>
      </w:r>
    </w:p>
    <w:p w14:paraId="5632D9DF" w14:textId="77777777" w:rsidR="00D258DA" w:rsidRPr="00957742" w:rsidRDefault="00D258DA" w:rsidP="00D258DA">
      <w:pPr>
        <w:pStyle w:val="Odsekzoznamu"/>
        <w:numPr>
          <w:ilvl w:val="0"/>
          <w:numId w:val="29"/>
        </w:numPr>
        <w:tabs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Berie na vedomie stanovisko HK k návrhu úpravy  rozpočtu č. 2 za rok 2021</w:t>
      </w:r>
    </w:p>
    <w:p w14:paraId="77DD24CA" w14:textId="77777777" w:rsidR="00D258DA" w:rsidRPr="00957742" w:rsidRDefault="00D258DA" w:rsidP="00D258DA">
      <w:pPr>
        <w:pStyle w:val="Odsekzoznamu"/>
        <w:numPr>
          <w:ilvl w:val="0"/>
          <w:numId w:val="29"/>
        </w:numPr>
        <w:tabs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7742">
        <w:rPr>
          <w:rFonts w:ascii="Times New Roman" w:eastAsia="Calibri" w:hAnsi="Times New Roman" w:cs="Times New Roman"/>
          <w:sz w:val="24"/>
        </w:rPr>
        <w:t xml:space="preserve">schvaľuje </w:t>
      </w:r>
      <w:r w:rsidRPr="00957742">
        <w:rPr>
          <w:rFonts w:ascii="Times New Roman" w:eastAsia="Calibri" w:hAnsi="Times New Roman" w:cs="Times New Roman"/>
          <w:b/>
          <w:sz w:val="24"/>
        </w:rPr>
        <w:t>úpravu rozpočtu č. 2.</w:t>
      </w:r>
    </w:p>
    <w:p w14:paraId="79D93EFB" w14:textId="77777777" w:rsidR="00D258DA" w:rsidRDefault="00D258DA" w:rsidP="00D258DA">
      <w:pPr>
        <w:tabs>
          <w:tab w:val="left" w:pos="8789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22F14" w14:textId="77777777" w:rsidR="00D258DA" w:rsidRDefault="00D258DA" w:rsidP="00D258D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7    , proti :     0    ,   zdržali   sa:     0</w:t>
      </w:r>
    </w:p>
    <w:p w14:paraId="51E4CA89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MVDr. Ladislav Molnár PhD.</w:t>
      </w:r>
    </w:p>
    <w:p w14:paraId="513AD36B" w14:textId="77777777" w:rsidR="00D258DA" w:rsidRDefault="00D258DA" w:rsidP="00D258DA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Starosta obce</w:t>
      </w:r>
    </w:p>
    <w:p w14:paraId="58CD8E0E" w14:textId="77777777" w:rsidR="00D258DA" w:rsidRDefault="00D258DA" w:rsidP="00D2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CF9549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170</w:t>
      </w:r>
    </w:p>
    <w:p w14:paraId="169F086F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Obecné zastupiteľstvo Obce Perín – Chym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E1347EA" w14:textId="77777777" w:rsidR="00D258DA" w:rsidRDefault="00D258DA" w:rsidP="00D258DA">
      <w:pPr>
        <w:numPr>
          <w:ilvl w:val="0"/>
          <w:numId w:val="23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 c h v a ľ u j 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Plán kontrolnej činnosti hlavného kontrolóra obce na I. polrok r.2022</w:t>
      </w:r>
    </w:p>
    <w:p w14:paraId="74BAC1AF" w14:textId="77777777" w:rsidR="00D258DA" w:rsidRPr="005744A1" w:rsidRDefault="00D258DA" w:rsidP="00D258DA">
      <w:pPr>
        <w:numPr>
          <w:ilvl w:val="0"/>
          <w:numId w:val="23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o v e r u j e   kontrolóra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vykonaním kontrolnej činnosti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  <w:r w:rsidRPr="005744A1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predloženého návrhu.</w:t>
      </w:r>
    </w:p>
    <w:p w14:paraId="3BA54325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 ,   proti :  0  ,   zdržali sa:  0</w:t>
      </w:r>
    </w:p>
    <w:p w14:paraId="4E0DC3EC" w14:textId="77777777" w:rsidR="00D258DA" w:rsidRDefault="00D258DA" w:rsidP="00D2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221AA4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MVDr. Ladislav Molnár PhD.</w:t>
      </w:r>
    </w:p>
    <w:p w14:paraId="1464BA41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Starosta obce</w:t>
      </w:r>
    </w:p>
    <w:p w14:paraId="774A1DB0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171</w:t>
      </w:r>
    </w:p>
    <w:p w14:paraId="7161D89E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 e  n a   v e d o m i e:</w:t>
      </w:r>
    </w:p>
    <w:p w14:paraId="51C00861" w14:textId="77777777" w:rsidR="00D258DA" w:rsidRDefault="00D258DA" w:rsidP="00D258DA">
      <w:pPr>
        <w:pStyle w:val="Odsekzoznamu"/>
        <w:numPr>
          <w:ilvl w:val="0"/>
          <w:numId w:val="28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844">
        <w:rPr>
          <w:rFonts w:ascii="Times New Roman" w:eastAsia="Times New Roman" w:hAnsi="Times New Roman" w:cs="Times New Roman"/>
          <w:sz w:val="24"/>
          <w:szCs w:val="24"/>
        </w:rPr>
        <w:t>správu hlavného kontrolóra o kontrolnej činnosti obce Perín-Chym za II. polrok roku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58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E4921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7  ,   proti :   0 ,   zdržali sa:  0</w:t>
      </w:r>
    </w:p>
    <w:p w14:paraId="7218534C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MVDr. Ladislav Molnár PhD.</w:t>
      </w:r>
    </w:p>
    <w:p w14:paraId="2A40826C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Starosta obce</w:t>
      </w:r>
      <w:r>
        <w:rPr>
          <w:rFonts w:ascii="Times New Roman" w:eastAsia="Calibri" w:hAnsi="Times New Roman" w:cs="Times New Roman"/>
          <w:sz w:val="24"/>
        </w:rPr>
        <w:tab/>
        <w:t xml:space="preserve">  </w:t>
      </w:r>
    </w:p>
    <w:p w14:paraId="07D82DCC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172</w:t>
      </w:r>
    </w:p>
    <w:p w14:paraId="0B61A64E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Obecné zastupiteľstvo v Períne – Chyme:</w:t>
      </w:r>
    </w:p>
    <w:p w14:paraId="3C35C4D8" w14:textId="77777777" w:rsidR="00D258DA" w:rsidRDefault="00D258DA" w:rsidP="00D258DA">
      <w:pPr>
        <w:numPr>
          <w:ilvl w:val="0"/>
          <w:numId w:val="24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 e   na  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odporúčacie stanovisko hlavného kontrolóra obce schváliť rozpočet na rok 2022 podľa predloženého návrhu,</w:t>
      </w:r>
    </w:p>
    <w:p w14:paraId="75CD6962" w14:textId="77777777" w:rsidR="00D258DA" w:rsidRDefault="00D258DA" w:rsidP="00D258DA">
      <w:pPr>
        <w:numPr>
          <w:ilvl w:val="0"/>
          <w:numId w:val="24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 e   na   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 viacročného rozpočtu na rok 2023-2024</w:t>
      </w:r>
    </w:p>
    <w:p w14:paraId="6450C96A" w14:textId="77777777" w:rsidR="00D258DA" w:rsidRDefault="00D258DA" w:rsidP="00D258DA">
      <w:pPr>
        <w:numPr>
          <w:ilvl w:val="0"/>
          <w:numId w:val="24"/>
        </w:numPr>
        <w:spacing w:before="100" w:beforeAutospacing="1" w:after="159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rozpočet na rok 2022 podľa predloženého návrhu.</w:t>
      </w:r>
    </w:p>
    <w:p w14:paraId="0A4BC83E" w14:textId="77777777" w:rsidR="00D258DA" w:rsidRDefault="00D258DA" w:rsidP="00D258D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Hlasovanie : za: 7  ,   proti :    0 ,   zdržali sa: 0  </w:t>
      </w:r>
    </w:p>
    <w:p w14:paraId="184DB91C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MVDr. Ladislav Molnár PhD.</w:t>
      </w:r>
    </w:p>
    <w:p w14:paraId="78C31EB1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Starosta obce</w:t>
      </w:r>
      <w:r>
        <w:rPr>
          <w:rFonts w:ascii="Times New Roman" w:eastAsia="Calibri" w:hAnsi="Times New Roman" w:cs="Times New Roman"/>
          <w:sz w:val="24"/>
        </w:rPr>
        <w:tab/>
        <w:t xml:space="preserve">  </w:t>
      </w:r>
    </w:p>
    <w:p w14:paraId="707D5CFE" w14:textId="77777777" w:rsidR="00D258DA" w:rsidRPr="00AF2F88" w:rsidRDefault="00D258DA" w:rsidP="00D2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655D4F" w14:textId="77777777" w:rsidR="00D258DA" w:rsidRPr="00DE2B49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173</w:t>
      </w:r>
    </w:p>
    <w:p w14:paraId="0FB95BDF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Perín-Chym, v súlade s § 9a ods. 8 písm. e) zákona  SNR č.138/1991 Zb. o majetku obcí v znení neskorších prepisov,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zámenu pozemkov </w:t>
      </w:r>
      <w:r>
        <w:rPr>
          <w:rFonts w:ascii="Times New Roman" w:eastAsia="Calibri" w:hAnsi="Times New Roman" w:cs="Times New Roman"/>
          <w:sz w:val="24"/>
        </w:rPr>
        <w:t xml:space="preserve"> medzi obcou Perín-Chym a žiadateľom </w:t>
      </w:r>
      <w:r>
        <w:rPr>
          <w:rFonts w:ascii="Times New Roman" w:eastAsia="Calibri" w:hAnsi="Times New Roman" w:cs="Times New Roman"/>
          <w:b/>
          <w:sz w:val="24"/>
        </w:rPr>
        <w:t xml:space="preserve">Ing. Richardom Szilasim </w:t>
      </w:r>
      <w:r w:rsidRPr="006265EB">
        <w:rPr>
          <w:rFonts w:ascii="Times New Roman" w:eastAsia="Calibri" w:hAnsi="Times New Roman" w:cs="Times New Roman"/>
          <w:b/>
          <w:sz w:val="24"/>
        </w:rPr>
        <w:t xml:space="preserve"> a Vladimírou Silasiovou,</w:t>
      </w:r>
      <w:r>
        <w:rPr>
          <w:rFonts w:ascii="Times New Roman" w:eastAsia="Calibri" w:hAnsi="Times New Roman" w:cs="Times New Roman"/>
          <w:sz w:val="24"/>
        </w:rPr>
        <w:t xml:space="preserve">  Veľká Ida č. 36 a to :</w:t>
      </w:r>
    </w:p>
    <w:p w14:paraId="55062804" w14:textId="77777777" w:rsid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časti </w:t>
      </w:r>
      <w:r w:rsidRPr="00837C5A">
        <w:rPr>
          <w:rFonts w:ascii="Times New Roman" w:hAnsi="Times New Roman" w:cs="Times New Roman"/>
          <w:sz w:val="24"/>
          <w:szCs w:val="24"/>
        </w:rPr>
        <w:t xml:space="preserve"> parcely KN C č. 4608/26, druh pozemku orná pôda o výmere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7C5A">
        <w:rPr>
          <w:rFonts w:ascii="Times New Roman" w:hAnsi="Times New Roman" w:cs="Times New Roman"/>
          <w:sz w:val="24"/>
          <w:szCs w:val="24"/>
        </w:rPr>
        <w:t xml:space="preserve"> m</w:t>
      </w:r>
      <w:r w:rsidRPr="00837C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7C5A">
        <w:rPr>
          <w:rFonts w:ascii="Times New Roman" w:hAnsi="Times New Roman" w:cs="Times New Roman"/>
          <w:sz w:val="24"/>
          <w:szCs w:val="24"/>
        </w:rPr>
        <w:t xml:space="preserve"> v k.ú. Perín za časť parcely KN C č. 3881 druh pozemku orná pôda o výmere cca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7C5A">
        <w:rPr>
          <w:rFonts w:ascii="Times New Roman" w:hAnsi="Times New Roman" w:cs="Times New Roman"/>
          <w:sz w:val="24"/>
          <w:szCs w:val="24"/>
        </w:rPr>
        <w:t xml:space="preserve"> m</w:t>
      </w:r>
      <w:r w:rsidRPr="00837C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7C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37C5A">
        <w:rPr>
          <w:rFonts w:ascii="Times New Roman" w:hAnsi="Times New Roman" w:cs="Times New Roman"/>
          <w:sz w:val="24"/>
          <w:szCs w:val="24"/>
        </w:rPr>
        <w:t>v k.ú. Perín.</w:t>
      </w:r>
      <w:r w:rsidRPr="00837C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683A0F85" w14:textId="77777777" w:rsidR="00D258DA" w:rsidRPr="00CA3517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Zámer zámeny bol odsúhlasený uznesením č. 160 zo dňa 11. 10. 2021. </w:t>
      </w:r>
    </w:p>
    <w:p w14:paraId="16725B01" w14:textId="77777777" w:rsidR="00D258DA" w:rsidRPr="00CA3517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9C0597">
        <w:rPr>
          <w:rFonts w:ascii="Times New Roman" w:eastAsia="Calibri" w:hAnsi="Times New Roman" w:cs="Times New Roman"/>
          <w:sz w:val="24"/>
        </w:rPr>
        <w:t xml:space="preserve">Zámer predaja   bol vyvesený na úradnej tabuli v termíne od </w:t>
      </w:r>
      <w:r>
        <w:rPr>
          <w:rFonts w:ascii="Times New Roman" w:eastAsia="Calibri" w:hAnsi="Times New Roman" w:cs="Times New Roman"/>
          <w:sz w:val="24"/>
        </w:rPr>
        <w:t>22. 09</w:t>
      </w:r>
      <w:r w:rsidRPr="009C0597">
        <w:rPr>
          <w:rFonts w:ascii="Times New Roman" w:eastAsia="Calibri" w:hAnsi="Times New Roman" w:cs="Times New Roman"/>
          <w:sz w:val="24"/>
        </w:rPr>
        <w:t xml:space="preserve">. 2021 po dobu 15 dní.  </w:t>
      </w:r>
    </w:p>
    <w:p w14:paraId="3C19E83D" w14:textId="77777777" w:rsidR="00D258DA" w:rsidRPr="007D7609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52D0" w14:textId="77777777" w:rsidR="00D258DA" w:rsidRPr="007E08B1" w:rsidRDefault="00D258DA" w:rsidP="00D258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08B1">
        <w:rPr>
          <w:rFonts w:ascii="Times New Roman" w:eastAsia="Times New Roman" w:hAnsi="Times New Roman" w:cs="Times New Roman"/>
          <w:bCs/>
          <w:sz w:val="24"/>
          <w:szCs w:val="24"/>
        </w:rPr>
        <w:t>Zámena bude riešená ako prípad hodný osobitného zreteľa </w:t>
      </w:r>
      <w:r w:rsidRPr="007E08B1">
        <w:rPr>
          <w:rFonts w:ascii="Times New Roman" w:eastAsia="Times New Roman" w:hAnsi="Times New Roman" w:cs="Times New Roman"/>
          <w:sz w:val="24"/>
          <w:szCs w:val="24"/>
        </w:rPr>
        <w:t>podľa zákona č. 138/1991 Zb. o majetku obc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v znení neskorších predpisov, </w:t>
      </w:r>
      <w:r w:rsidRPr="00957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ktorým je skutočnosť, že na pozemku manželov Szilasiovych sú umiestnené plynárenské siete. Zámenou pozemku dôjde k sprístupneniu týchto sietí a zároveň k rovnomernému zarovnaniu pozemku manželov Szilasiovych s miestnou komunikáciou. </w:t>
      </w:r>
    </w:p>
    <w:p w14:paraId="2048C98F" w14:textId="77777777" w:rsidR="00D258DA" w:rsidRDefault="00D258DA" w:rsidP="00D258DA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Poplatok za vyhotovenie geometrického plánu hradí Ing. Szilasi s manželkou, ostatné náklady spojené s prevodom nehnuteľností znášajú obe strany na  polovicu.</w:t>
      </w:r>
    </w:p>
    <w:p w14:paraId="17832C47" w14:textId="77777777" w:rsidR="00D258DA" w:rsidRP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50CC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 w:rsidRPr="00AC0BDD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 xml:space="preserve"> 7 </w:t>
      </w:r>
      <w:r w:rsidRPr="00AC0BDD">
        <w:rPr>
          <w:rFonts w:ascii="Times New Roman" w:eastAsia="Calibri" w:hAnsi="Times New Roman" w:cs="Times New Roman"/>
          <w:sz w:val="24"/>
        </w:rPr>
        <w:t xml:space="preserve">     , proti :  </w:t>
      </w:r>
      <w:r>
        <w:rPr>
          <w:rFonts w:ascii="Times New Roman" w:eastAsia="Calibri" w:hAnsi="Times New Roman" w:cs="Times New Roman"/>
          <w:sz w:val="24"/>
        </w:rPr>
        <w:t xml:space="preserve">0 </w:t>
      </w:r>
      <w:r w:rsidRPr="00AC0BDD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C0BDD">
        <w:rPr>
          <w:rFonts w:ascii="Times New Roman" w:eastAsia="Calibri" w:hAnsi="Times New Roman" w:cs="Times New Roman"/>
          <w:sz w:val="24"/>
        </w:rPr>
        <w:t xml:space="preserve"> ,   zdržali   sa: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C0BD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0</w:t>
      </w:r>
    </w:p>
    <w:p w14:paraId="0A967402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MVDr. Ladislav Molnár PhD.</w:t>
      </w:r>
    </w:p>
    <w:p w14:paraId="48ED38A8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4FA36D42" w14:textId="77777777" w:rsid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174</w:t>
      </w:r>
    </w:p>
    <w:p w14:paraId="4BA349DA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Perín-Chym, v súlade s § 9a ods. 1 písm. c) zákona  SNR č.138/1991 Zb. o majetku obcí v znení neskorších predpisov,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predaj majetku  obce Perín-Chym formou priameho  </w:t>
      </w:r>
      <w:r w:rsidRPr="000C6229">
        <w:rPr>
          <w:rFonts w:ascii="Times New Roman" w:eastAsia="Calibri" w:hAnsi="Times New Roman" w:cs="Times New Roman"/>
          <w:b/>
          <w:bCs/>
          <w:sz w:val="24"/>
        </w:rPr>
        <w:t>predaj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a </w:t>
      </w:r>
      <w:r>
        <w:rPr>
          <w:rFonts w:ascii="Times New Roman" w:eastAsia="Calibri" w:hAnsi="Times New Roman" w:cs="Times New Roman"/>
          <w:sz w:val="24"/>
        </w:rPr>
        <w:t>a to:</w:t>
      </w:r>
    </w:p>
    <w:p w14:paraId="525517F8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8574E4" w14:textId="77777777" w:rsidR="00D258DA" w:rsidRPr="009C0597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eastAsia="Calibri" w:hAnsi="Times New Roman" w:cs="Times New Roman"/>
          <w:sz w:val="24"/>
        </w:rPr>
      </w:pPr>
      <w:r w:rsidRPr="009C0597">
        <w:rPr>
          <w:rFonts w:ascii="Times New Roman" w:hAnsi="Times New Roman" w:cs="Times New Roman"/>
          <w:sz w:val="24"/>
          <w:szCs w:val="24"/>
        </w:rPr>
        <w:t xml:space="preserve">parcely KN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C0597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825/1</w:t>
      </w:r>
      <w:r w:rsidRPr="009C0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LV č. 627 k.ú. Chym o výmere </w:t>
      </w:r>
      <w:r w:rsidRPr="00CA3517">
        <w:rPr>
          <w:rFonts w:ascii="Times New Roman" w:hAnsi="Times New Roman" w:cs="Times New Roman"/>
          <w:sz w:val="24"/>
          <w:szCs w:val="24"/>
        </w:rPr>
        <w:t>58 m</w:t>
      </w:r>
      <w:r w:rsidRPr="00CA35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3517">
        <w:rPr>
          <w:rFonts w:ascii="Times New Roman" w:hAnsi="Times New Roman" w:cs="Times New Roman"/>
          <w:sz w:val="24"/>
          <w:szCs w:val="24"/>
        </w:rPr>
        <w:t xml:space="preserve"> pre</w:t>
      </w:r>
      <w:r w:rsidRPr="009C0597">
        <w:rPr>
          <w:rFonts w:ascii="Times New Roman" w:hAnsi="Times New Roman" w:cs="Times New Roman"/>
          <w:sz w:val="24"/>
          <w:szCs w:val="24"/>
        </w:rPr>
        <w:t xml:space="preserve"> žiadateľ</w:t>
      </w:r>
      <w:r>
        <w:rPr>
          <w:rFonts w:ascii="Times New Roman" w:hAnsi="Times New Roman" w:cs="Times New Roman"/>
          <w:sz w:val="24"/>
          <w:szCs w:val="24"/>
        </w:rPr>
        <w:t xml:space="preserve">ku </w:t>
      </w:r>
      <w:r w:rsidRPr="006265EB">
        <w:rPr>
          <w:rFonts w:ascii="Times New Roman" w:hAnsi="Times New Roman" w:cs="Times New Roman"/>
          <w:b/>
          <w:sz w:val="24"/>
          <w:szCs w:val="24"/>
        </w:rPr>
        <w:t>Emíliu Derdziakovú</w:t>
      </w:r>
      <w:r>
        <w:rPr>
          <w:rFonts w:ascii="Times New Roman" w:hAnsi="Times New Roman" w:cs="Times New Roman"/>
          <w:sz w:val="24"/>
          <w:szCs w:val="24"/>
        </w:rPr>
        <w:t xml:space="preserve">,  Seňa č. 3, 044 5 Seňa v cene </w:t>
      </w:r>
      <w:r w:rsidRPr="007D7609">
        <w:rPr>
          <w:rFonts w:ascii="Times New Roman" w:hAnsi="Times New Roman" w:cs="Times New Roman"/>
          <w:sz w:val="24"/>
          <w:szCs w:val="24"/>
        </w:rPr>
        <w:t>11,47 eur za m</w:t>
      </w:r>
      <w:r w:rsidRPr="007D76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76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2029B" w14:textId="77777777" w:rsidR="00D258DA" w:rsidRPr="00CA3517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Zámer predaja bol odsúhlasený uznesením č. 161 zo dňa 11. 10. 2021. </w:t>
      </w:r>
    </w:p>
    <w:p w14:paraId="788ABB7D" w14:textId="77777777" w:rsidR="00D258DA" w:rsidRPr="00CA3517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9C0597">
        <w:rPr>
          <w:rFonts w:ascii="Times New Roman" w:eastAsia="Calibri" w:hAnsi="Times New Roman" w:cs="Times New Roman"/>
          <w:sz w:val="24"/>
        </w:rPr>
        <w:t xml:space="preserve">Zámer predaja   bol vyvesený na úradnej tabuli v termíne od </w:t>
      </w:r>
      <w:r>
        <w:rPr>
          <w:rFonts w:ascii="Times New Roman" w:eastAsia="Calibri" w:hAnsi="Times New Roman" w:cs="Times New Roman"/>
          <w:sz w:val="24"/>
        </w:rPr>
        <w:t>25. 10</w:t>
      </w:r>
      <w:r w:rsidRPr="009C0597">
        <w:rPr>
          <w:rFonts w:ascii="Times New Roman" w:eastAsia="Calibri" w:hAnsi="Times New Roman" w:cs="Times New Roman"/>
          <w:sz w:val="24"/>
        </w:rPr>
        <w:t xml:space="preserve">. 2021 po dobu 15 dní.  </w:t>
      </w:r>
    </w:p>
    <w:p w14:paraId="7D4799AD" w14:textId="77777777" w:rsidR="00D258DA" w:rsidRPr="009C4B24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eastAsia="Calibri" w:hAnsi="Times New Roman" w:cs="Times New Roman"/>
          <w:sz w:val="24"/>
        </w:rPr>
      </w:pPr>
      <w:r w:rsidRPr="009C4B24">
        <w:rPr>
          <w:rFonts w:ascii="Times New Roman" w:eastAsia="Calibri" w:hAnsi="Times New Roman" w:cs="Times New Roman"/>
          <w:sz w:val="24"/>
        </w:rPr>
        <w:t>Náklady spojené s vypracovaním znaleckého posudku vo výške 150,- € znáša kupujúci.</w:t>
      </w:r>
    </w:p>
    <w:p w14:paraId="3EDF7803" w14:textId="77777777" w:rsidR="00D258DA" w:rsidRPr="009C4B24" w:rsidRDefault="00D258DA" w:rsidP="00D258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1E0BCFCD" w14:textId="77777777" w:rsidR="00D258DA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 w:rsidRPr="009C4B24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7</w:t>
      </w:r>
      <w:r w:rsidRPr="009C4B24">
        <w:rPr>
          <w:rFonts w:ascii="Times New Roman" w:eastAsia="Calibri" w:hAnsi="Times New Roman" w:cs="Times New Roman"/>
          <w:sz w:val="24"/>
        </w:rPr>
        <w:t xml:space="preserve">      , proti :</w:t>
      </w:r>
      <w:r w:rsidRPr="008529D2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0</w:t>
      </w:r>
      <w:r w:rsidRPr="008529D2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29D2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29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0</w:t>
      </w:r>
    </w:p>
    <w:p w14:paraId="462FB49A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305C93" w14:textId="77777777" w:rsidR="00D258DA" w:rsidRPr="003420D1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3420D1">
        <w:rPr>
          <w:rFonts w:ascii="Times New Roman" w:eastAsia="Calibri" w:hAnsi="Times New Roman" w:cs="Times New Roman"/>
          <w:b/>
          <w:u w:val="single"/>
        </w:rPr>
        <w:t>UZNESENIE č. 17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14:paraId="6D5C4B11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8B8B8F3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529D2">
        <w:rPr>
          <w:rFonts w:ascii="Times New Roman" w:eastAsia="Calibri" w:hAnsi="Times New Roman" w:cs="Times New Roman"/>
          <w:sz w:val="24"/>
        </w:rPr>
        <w:t xml:space="preserve">Obecné zastupiteľstvo Obce Perín-Chym, v súlade s § 9a ods. </w:t>
      </w:r>
      <w:r>
        <w:rPr>
          <w:rFonts w:ascii="Times New Roman" w:eastAsia="Calibri" w:hAnsi="Times New Roman" w:cs="Times New Roman"/>
          <w:sz w:val="24"/>
        </w:rPr>
        <w:t>8</w:t>
      </w:r>
      <w:r w:rsidRPr="008529D2">
        <w:rPr>
          <w:rFonts w:ascii="Times New Roman" w:eastAsia="Calibri" w:hAnsi="Times New Roman" w:cs="Times New Roman"/>
          <w:sz w:val="24"/>
        </w:rPr>
        <w:t xml:space="preserve"> písm. </w:t>
      </w:r>
      <w:r>
        <w:rPr>
          <w:rFonts w:ascii="Times New Roman" w:eastAsia="Calibri" w:hAnsi="Times New Roman" w:cs="Times New Roman"/>
          <w:sz w:val="24"/>
        </w:rPr>
        <w:t>e</w:t>
      </w:r>
      <w:r w:rsidRPr="008529D2">
        <w:rPr>
          <w:rFonts w:ascii="Times New Roman" w:eastAsia="Calibri" w:hAnsi="Times New Roman" w:cs="Times New Roman"/>
          <w:sz w:val="24"/>
        </w:rPr>
        <w:t xml:space="preserve">) zákona  SNR č.138/1991 Zb. o majetku obcí v znení neskorších prepisov, </w:t>
      </w:r>
      <w:r w:rsidRPr="008529D2">
        <w:rPr>
          <w:rFonts w:ascii="Times New Roman" w:eastAsia="Calibri" w:hAnsi="Times New Roman" w:cs="Times New Roman"/>
          <w:b/>
          <w:sz w:val="24"/>
        </w:rPr>
        <w:t>s c h v a ľ u j e</w:t>
      </w:r>
      <w:r w:rsidRPr="008529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zámenu </w:t>
      </w:r>
      <w:r w:rsidRPr="008529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pozemku </w:t>
      </w:r>
      <w:r w:rsidRPr="008529D2">
        <w:rPr>
          <w:rFonts w:ascii="Times New Roman" w:eastAsia="Calibri" w:hAnsi="Times New Roman" w:cs="Times New Roman"/>
          <w:sz w:val="24"/>
        </w:rPr>
        <w:t>obce Perín-Chym</w:t>
      </w:r>
      <w:r w:rsidRPr="006B43C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z dôvodu hodného osobitného zreteľa a to:</w:t>
      </w:r>
      <w:r w:rsidRPr="008529D2">
        <w:rPr>
          <w:rFonts w:ascii="Times New Roman" w:eastAsia="Calibri" w:hAnsi="Times New Roman" w:cs="Times New Roman"/>
          <w:sz w:val="24"/>
        </w:rPr>
        <w:t xml:space="preserve"> </w:t>
      </w:r>
    </w:p>
    <w:p w14:paraId="319BF9CD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7CAF7CD" w14:textId="77777777" w:rsidR="00D258DA" w:rsidRPr="00DE2B49" w:rsidRDefault="00D258DA" w:rsidP="00D258DA">
      <w:pPr>
        <w:pStyle w:val="Odsekzoznamu"/>
        <w:numPr>
          <w:ilvl w:val="0"/>
          <w:numId w:val="22"/>
        </w:numPr>
        <w:shd w:val="clear" w:color="auto" w:fill="FFFFFF"/>
        <w:tabs>
          <w:tab w:val="left" w:pos="426"/>
        </w:tabs>
        <w:spacing w:after="150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E2B4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časť parc. č. 3852/26  o výmere 85 m</w:t>
      </w:r>
      <w:r w:rsidRPr="00DE2B4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sk-SK"/>
        </w:rPr>
        <w:t>2</w:t>
      </w:r>
      <w:r w:rsidRPr="00DE2B4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druh pozemku: zastavaná plocha a nádvorie, reg. „C-KN“,</w:t>
      </w:r>
    </w:p>
    <w:p w14:paraId="50915481" w14:textId="77777777" w:rsidR="00D258DA" w:rsidRDefault="00D258DA" w:rsidP="00D258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DE2B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za pozemok</w:t>
      </w:r>
      <w:r w:rsidRPr="00DE2B4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DE2B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vo vlastníctve </w:t>
      </w:r>
      <w:r w:rsidRPr="0062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Matúša Keczera, Čínska 1, 040 13 Košice a Ing. Patrície Keczer</w:t>
      </w:r>
      <w:r w:rsidRPr="00DE2B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, Perín č. 112 ,  vedený na LV č. 2430, k. ú. Perín  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 </w:t>
      </w:r>
      <w:r w:rsidRPr="00DE2B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</w:t>
      </w:r>
      <w:r w:rsidRPr="007D760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parc. č. 172/2  o výmere 85 m</w:t>
      </w:r>
      <w:r w:rsidRPr="007D760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sk-SK"/>
        </w:rPr>
        <w:t>2</w:t>
      </w:r>
      <w:r w:rsidRPr="007D760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druh pozemku: záhrada, reg. „C-KN“.</w:t>
      </w:r>
    </w:p>
    <w:p w14:paraId="7263BB51" w14:textId="77777777" w:rsidR="00D258DA" w:rsidRPr="00220259" w:rsidRDefault="00D258DA" w:rsidP="00D258DA">
      <w:pPr>
        <w:pStyle w:val="Odsekzoznamu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259">
        <w:rPr>
          <w:rFonts w:ascii="Times New Roman" w:hAnsi="Times New Roman"/>
          <w:sz w:val="24"/>
          <w:szCs w:val="24"/>
        </w:rPr>
        <w:t xml:space="preserve">Zámer zámeny bol odsúhlasený uznesením č. </w:t>
      </w:r>
      <w:r w:rsidRPr="00220259">
        <w:rPr>
          <w:rFonts w:ascii="Times New Roman" w:hAnsi="Times New Roman" w:cs="Times New Roman"/>
          <w:sz w:val="24"/>
          <w:szCs w:val="24"/>
        </w:rPr>
        <w:t xml:space="preserve">104 zo dňa 16. 09. 2020. </w:t>
      </w:r>
    </w:p>
    <w:p w14:paraId="77160630" w14:textId="77777777" w:rsidR="00D258DA" w:rsidRPr="00220259" w:rsidRDefault="00D258DA" w:rsidP="00D258DA">
      <w:pPr>
        <w:pStyle w:val="Odsekzoznamu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220259">
        <w:rPr>
          <w:rFonts w:ascii="Times New Roman" w:eastAsia="Calibri" w:hAnsi="Times New Roman" w:cs="Times New Roman"/>
          <w:sz w:val="24"/>
        </w:rPr>
        <w:t xml:space="preserve">Zámer predaja   bol vyvesený na úradnej tabuli v termíne od </w:t>
      </w:r>
      <w:r>
        <w:rPr>
          <w:rFonts w:ascii="Times New Roman" w:eastAsia="Calibri" w:hAnsi="Times New Roman" w:cs="Times New Roman"/>
          <w:sz w:val="24"/>
        </w:rPr>
        <w:t>31.08.2021</w:t>
      </w:r>
      <w:r w:rsidRPr="00220259">
        <w:rPr>
          <w:rFonts w:ascii="Times New Roman" w:eastAsia="Calibri" w:hAnsi="Times New Roman" w:cs="Times New Roman"/>
          <w:sz w:val="24"/>
        </w:rPr>
        <w:t xml:space="preserve"> po dobu 15 dní.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2F851B5" w14:textId="77777777" w:rsidR="00D258DA" w:rsidRPr="00957742" w:rsidRDefault="00D258DA" w:rsidP="00D258DA">
      <w:pPr>
        <w:pStyle w:val="Odsekzoznamu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742">
        <w:rPr>
          <w:rFonts w:ascii="Times New Roman" w:eastAsia="Times New Roman" w:hAnsi="Times New Roman" w:cs="Times New Roman"/>
          <w:bCs/>
          <w:sz w:val="24"/>
          <w:szCs w:val="24"/>
        </w:rPr>
        <w:t>Zámena bude riešená ako prípad hodný osobitného zreteľa </w:t>
      </w:r>
      <w:r w:rsidRPr="00957742">
        <w:rPr>
          <w:rFonts w:ascii="Times New Roman" w:eastAsia="Times New Roman" w:hAnsi="Times New Roman" w:cs="Times New Roman"/>
          <w:sz w:val="24"/>
          <w:szCs w:val="24"/>
        </w:rPr>
        <w:t xml:space="preserve">podľa zákona č. 138/1991 Zb. o majetku obcí v znení neskorších predpisov, </w:t>
      </w:r>
      <w:r w:rsidRPr="00957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ktorým je skutočnosť,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zámenou pozemkov vznikne prepojovacia komunikácia medzi dvoma existujúcim ulicami obce. Zároveň sa vytvorí prepojenie k domu smútku a cintorínu. </w:t>
      </w:r>
    </w:p>
    <w:p w14:paraId="2B634062" w14:textId="77777777" w:rsidR="00D258DA" w:rsidRPr="00220259" w:rsidRDefault="00D258DA" w:rsidP="00D258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A9A8D9" w14:textId="77777777" w:rsidR="00D258DA" w:rsidRPr="00220259" w:rsidRDefault="00D258DA" w:rsidP="00D258DA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0259">
        <w:rPr>
          <w:rFonts w:ascii="Times New Roman" w:eastAsia="SimSun" w:hAnsi="Times New Roman" w:cs="Times New Roman"/>
          <w:sz w:val="24"/>
          <w:szCs w:val="24"/>
        </w:rPr>
        <w:t xml:space="preserve">Poplatok za vyhotovenie geometrického plánu hradí </w:t>
      </w:r>
      <w:r>
        <w:rPr>
          <w:rFonts w:ascii="Times New Roman" w:eastAsia="SimSun" w:hAnsi="Times New Roman" w:cs="Times New Roman"/>
          <w:sz w:val="24"/>
          <w:szCs w:val="24"/>
        </w:rPr>
        <w:t>obec</w:t>
      </w:r>
      <w:r w:rsidRPr="00220259">
        <w:rPr>
          <w:rFonts w:ascii="Times New Roman" w:eastAsia="SimSun" w:hAnsi="Times New Roman" w:cs="Times New Roman"/>
          <w:sz w:val="24"/>
          <w:szCs w:val="24"/>
        </w:rPr>
        <w:t>, ostatné náklady spojené s prevodom nehnuteľností znášajú obe strany na  polovicu.</w:t>
      </w:r>
    </w:p>
    <w:p w14:paraId="1CBF5DFB" w14:textId="77777777" w:rsidR="00D258DA" w:rsidRPr="00220259" w:rsidRDefault="00D258DA" w:rsidP="00D2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53528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 7     , proti :  0      ,   zdržali   sa:    0 </w:t>
      </w:r>
    </w:p>
    <w:p w14:paraId="35552A9B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504584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879E2F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MVDr. Ladislav Molnár PhD.</w:t>
      </w:r>
    </w:p>
    <w:p w14:paraId="1ECC6AFC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23310D55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76</w:t>
      </w:r>
    </w:p>
    <w:p w14:paraId="2BD929CE" w14:textId="77777777" w:rsid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schv</w:t>
      </w:r>
      <w:r>
        <w:rPr>
          <w:rFonts w:ascii="Times New Roman" w:hAnsi="Times New Roman" w:cs="Times New Roman"/>
          <w:bCs/>
          <w:sz w:val="24"/>
          <w:szCs w:val="24"/>
        </w:rPr>
        <w:t xml:space="preserve">aľuje   uzatvorenie  </w:t>
      </w:r>
      <w:r w:rsidRPr="006265EB">
        <w:rPr>
          <w:rFonts w:ascii="Times New Roman" w:hAnsi="Times New Roman" w:cs="Times New Roman"/>
          <w:bCs/>
          <w:sz w:val="24"/>
          <w:szCs w:val="24"/>
        </w:rPr>
        <w:t>zml</w:t>
      </w:r>
      <w:r>
        <w:rPr>
          <w:rFonts w:ascii="Times New Roman" w:hAnsi="Times New Roman" w:cs="Times New Roman"/>
          <w:bCs/>
          <w:sz w:val="24"/>
          <w:szCs w:val="24"/>
        </w:rPr>
        <w:t>uvy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265EB">
        <w:rPr>
          <w:rFonts w:ascii="Times New Roman" w:hAnsi="Times New Roman" w:cs="Times New Roman"/>
          <w:bCs/>
          <w:sz w:val="24"/>
          <w:szCs w:val="24"/>
        </w:rPr>
        <w:t>budú</w:t>
      </w:r>
      <w:r>
        <w:rPr>
          <w:rFonts w:ascii="Times New Roman" w:hAnsi="Times New Roman" w:cs="Times New Roman"/>
          <w:bCs/>
          <w:sz w:val="24"/>
          <w:szCs w:val="24"/>
        </w:rPr>
        <w:t xml:space="preserve">cej 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zmluv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od spoločnosti EL PRO KAN, s.r.o., Vranov nad Topľou zastupujúcej spoločnosť </w:t>
      </w:r>
      <w:r w:rsidRPr="00D258DA">
        <w:rPr>
          <w:rFonts w:ascii="Times New Roman" w:hAnsi="Times New Roman" w:cs="Times New Roman"/>
          <w:bCs/>
          <w:sz w:val="24"/>
          <w:szCs w:val="24"/>
        </w:rPr>
        <w:t>VSD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a.s. Mlynská 31, Košice na výstavbu nadzemného elektrického vedenia na parcele KN C č. 3859/3 v k.ú. Perín (časť Gomboš). </w:t>
      </w:r>
    </w:p>
    <w:p w14:paraId="452598F4" w14:textId="77777777" w:rsidR="00D258DA" w:rsidRPr="00220259" w:rsidRDefault="00D258DA" w:rsidP="00D2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9AFAB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7        , proti :    0    ,   zdržali   sa: 0    </w:t>
      </w:r>
    </w:p>
    <w:p w14:paraId="47850398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E7BB34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905A3B0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MVDr. Ladislav Molnár PhD.</w:t>
      </w:r>
    </w:p>
    <w:p w14:paraId="4865830F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7961B468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77</w:t>
      </w:r>
    </w:p>
    <w:p w14:paraId="3452F171" w14:textId="77777777" w:rsidR="00D258DA" w:rsidRDefault="00D258DA" w:rsidP="00D258DA">
      <w:p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základe žiadosti Františka Komára, Buzica č. 23 o ukončenie nájomnej zmluvy nebytových priestorov – časť budovy súp. č. 180 schvaľuje </w:t>
      </w:r>
    </w:p>
    <w:p w14:paraId="6D055909" w14:textId="77777777" w:rsidR="00D258DA" w:rsidRDefault="00D258DA" w:rsidP="00D258DA">
      <w:pPr>
        <w:pStyle w:val="Odsekzoznamu"/>
        <w:numPr>
          <w:ilvl w:val="0"/>
          <w:numId w:val="22"/>
        </w:num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ukončenie nájomného vzťahu formou dohody</w:t>
      </w:r>
    </w:p>
    <w:p w14:paraId="01359813" w14:textId="77777777" w:rsidR="00D258DA" w:rsidRDefault="00D258DA" w:rsidP="00D258DA">
      <w:pPr>
        <w:pStyle w:val="Odsekzoznamu"/>
        <w:numPr>
          <w:ilvl w:val="0"/>
          <w:numId w:val="22"/>
        </w:num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3F">
        <w:rPr>
          <w:rFonts w:ascii="Times New Roman" w:hAnsi="Times New Roman" w:cs="Times New Roman"/>
          <w:bCs/>
          <w:sz w:val="24"/>
          <w:szCs w:val="24"/>
        </w:rPr>
        <w:t>zámer prenájmu týchto nebytových priestorov na rok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za účelom zriadenia maloobchodnej  predajne potravín </w:t>
      </w:r>
      <w:r w:rsidRPr="007E3C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17B04D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>záujemcovia môžu predložiť svoje cenové ponuky najneskôr do 20. 01. 2022  do 15 hod. Minimálna výška nájomného je stanovená na 15 €/m</w:t>
      </w:r>
      <w:r w:rsidRPr="00BF486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F4862">
        <w:rPr>
          <w:rFonts w:ascii="Times New Roman" w:hAnsi="Times New Roman" w:cs="Times New Roman"/>
          <w:bCs/>
          <w:sz w:val="24"/>
          <w:szCs w:val="24"/>
        </w:rPr>
        <w:t xml:space="preserve">. Doba nájmu je určená na neurčito s podmienkou, že nájomca sa zaviaže vykonávať údržbu majetku na vlastné náklady. </w:t>
      </w:r>
    </w:p>
    <w:p w14:paraId="27D33193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>Cenové ponuky je potrebné zaslať na adresu: Obec Perín – Chym, Perín č. 180, 044 74 Perín – Chym,  resp. osobne do podateľne s vyznačením (Neotvárať – zámer prenájmu nehnuteľnosti -Perín č. 180 – predajňa potravín).</w:t>
      </w:r>
    </w:p>
    <w:p w14:paraId="6C218AD5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 xml:space="preserve">Obec Perín – Chym si vyhradzuje právo zverejnený zámer v celosti alebo v jej časti zmeniť alebo zrušiť. </w:t>
      </w:r>
    </w:p>
    <w:p w14:paraId="5DD80A78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169435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   , proti :  0      ,   zdržali   sa:    0 </w:t>
      </w:r>
    </w:p>
    <w:p w14:paraId="31407D56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151C0B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EE196A1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MVDr. Ladislav Molnár PhD.</w:t>
      </w:r>
    </w:p>
    <w:p w14:paraId="3F5C8703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  <w:r>
        <w:rPr>
          <w:rFonts w:ascii="Times New Roman" w:eastAsia="Calibri" w:hAnsi="Times New Roman" w:cs="Times New Roman"/>
          <w:sz w:val="24"/>
        </w:rPr>
        <w:tab/>
      </w:r>
    </w:p>
    <w:p w14:paraId="79EE1045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F32A91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B466D7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78</w:t>
      </w:r>
    </w:p>
    <w:p w14:paraId="32DA1D66" w14:textId="77777777" w:rsidR="00D258DA" w:rsidRDefault="00D258DA" w:rsidP="00D258DA">
      <w:p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</w:t>
      </w:r>
      <w:r w:rsidRPr="00626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základe žiadosti Petra Kronovettera, Perín č. 326 o ukončenie nájomnej zmluvy na prenájom nebytových priestorov – v budove súp.č. 180, II. poschodie schvaľuje</w:t>
      </w:r>
    </w:p>
    <w:p w14:paraId="74A69CFB" w14:textId="77777777" w:rsidR="00D258DA" w:rsidRDefault="00D258DA" w:rsidP="00D258DA">
      <w:pPr>
        <w:pStyle w:val="Odsekzoznamu"/>
        <w:numPr>
          <w:ilvl w:val="0"/>
          <w:numId w:val="22"/>
        </w:num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ukončenie nájomného vzťahu formou dohody</w:t>
      </w:r>
    </w:p>
    <w:p w14:paraId="36E13B9A" w14:textId="77777777" w:rsidR="00D258DA" w:rsidRDefault="00D258DA" w:rsidP="00D258DA">
      <w:pPr>
        <w:pStyle w:val="Odsekzoznamu"/>
        <w:numPr>
          <w:ilvl w:val="0"/>
          <w:numId w:val="22"/>
        </w:numPr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3F">
        <w:rPr>
          <w:rFonts w:ascii="Times New Roman" w:hAnsi="Times New Roman" w:cs="Times New Roman"/>
          <w:bCs/>
          <w:sz w:val="24"/>
          <w:szCs w:val="24"/>
        </w:rPr>
        <w:t xml:space="preserve">zámer prenájmu týchto nebytových priestorov na rok 2022. </w:t>
      </w:r>
    </w:p>
    <w:p w14:paraId="79B84481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>záujemcovia môžu predložiť svoje cenové ponuky najneskôr do 20. 01. 2022  do 15 hod. Minimálna výška nájomného je stanovená na 15 €/m</w:t>
      </w:r>
      <w:r w:rsidRPr="00BF486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F4862">
        <w:rPr>
          <w:rFonts w:ascii="Times New Roman" w:hAnsi="Times New Roman" w:cs="Times New Roman"/>
          <w:bCs/>
          <w:sz w:val="24"/>
          <w:szCs w:val="24"/>
        </w:rPr>
        <w:t xml:space="preserve">. Doba nájmu je určená na neurčito s podmienkou, že nájomca sa zaviaže vykonávať údržbu majetku na vlastné náklady. </w:t>
      </w:r>
    </w:p>
    <w:p w14:paraId="2D290698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>Cenové ponuky je potrebné zaslať na adresu: Obec Perín – Chym, Perín č. 180, 044 74 Perín – Chym resp. osobne do podateľne s vyznačením (Neotvárať – zámer prenájmu nehnuteľnosti -Perín č. 180 – kancelárske priestory).</w:t>
      </w:r>
    </w:p>
    <w:p w14:paraId="19EEC745" w14:textId="77777777" w:rsidR="00D258DA" w:rsidRPr="00BF4862" w:rsidRDefault="00D258DA" w:rsidP="00D258DA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862">
        <w:rPr>
          <w:rFonts w:ascii="Times New Roman" w:hAnsi="Times New Roman" w:cs="Times New Roman"/>
          <w:bCs/>
          <w:sz w:val="24"/>
          <w:szCs w:val="24"/>
        </w:rPr>
        <w:t xml:space="preserve">Obec Perín – Chym si vyhradzuje právo zverejnený zámer v celosti alebo v jej časti zmeniť alebo zrušiť. </w:t>
      </w:r>
    </w:p>
    <w:p w14:paraId="785F5191" w14:textId="77777777" w:rsidR="00D258DA" w:rsidRPr="007E3C3F" w:rsidRDefault="00D258DA" w:rsidP="00D258DA">
      <w:pPr>
        <w:pStyle w:val="Odsekzoznamu"/>
        <w:tabs>
          <w:tab w:val="left" w:pos="6375"/>
        </w:tabs>
        <w:spacing w:line="240" w:lineRule="auto"/>
        <w:ind w:left="11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92E05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   , proti :   0     ,   zdržali   sa:     0</w:t>
      </w:r>
    </w:p>
    <w:p w14:paraId="6FF769E1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A5C485" w14:textId="77777777" w:rsidR="00D258DA" w:rsidRDefault="00D258DA" w:rsidP="00D25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70C575" w14:textId="77777777" w:rsidR="00D258DA" w:rsidRDefault="00D258DA" w:rsidP="00D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MVDr. Ladislav Molnár PhD.</w:t>
      </w:r>
    </w:p>
    <w:p w14:paraId="3453FA9D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Starosta obce</w:t>
      </w:r>
      <w:r>
        <w:rPr>
          <w:rFonts w:ascii="Times New Roman" w:eastAsia="Calibri" w:hAnsi="Times New Roman" w:cs="Times New Roman"/>
          <w:sz w:val="24"/>
        </w:rPr>
        <w:tab/>
      </w:r>
    </w:p>
    <w:p w14:paraId="14C22790" w14:textId="77777777" w:rsidR="00D258DA" w:rsidRDefault="00D258DA" w:rsidP="00D258DA">
      <w:pPr>
        <w:tabs>
          <w:tab w:val="left" w:pos="637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748092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179</w:t>
      </w:r>
    </w:p>
    <w:p w14:paraId="4B756942" w14:textId="77777777" w:rsid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D49">
        <w:rPr>
          <w:rFonts w:ascii="Times New Roman" w:eastAsia="Calibri" w:hAnsi="Times New Roman" w:cs="Times New Roman"/>
          <w:sz w:val="24"/>
        </w:rPr>
        <w:t xml:space="preserve">Obecné zastupiteľstvo Obce Perín-Chym berie na vedomie žiadosť </w:t>
      </w:r>
      <w:r w:rsidRPr="00D258DA">
        <w:rPr>
          <w:rFonts w:ascii="Times New Roman" w:hAnsi="Times New Roman" w:cs="Times New Roman"/>
          <w:bCs/>
          <w:sz w:val="24"/>
          <w:szCs w:val="24"/>
        </w:rPr>
        <w:t>Obecného  futbalového  klubu Perín  o poskytnutie dotácie  na rok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D49">
        <w:rPr>
          <w:rFonts w:ascii="Times New Roman" w:hAnsi="Times New Roman" w:cs="Times New Roman"/>
          <w:bCs/>
          <w:sz w:val="24"/>
          <w:szCs w:val="24"/>
        </w:rPr>
        <w:t xml:space="preserve"> vo výške 15 000 eur. </w:t>
      </w:r>
    </w:p>
    <w:p w14:paraId="7253EB81" w14:textId="77777777" w:rsidR="00D258DA" w:rsidRPr="000A4D49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7EAE99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4C0931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7</w:t>
      </w:r>
      <w:r w:rsidRPr="004C0931">
        <w:rPr>
          <w:rFonts w:ascii="Times New Roman" w:eastAsia="Calibri" w:hAnsi="Times New Roman" w:cs="Times New Roman"/>
          <w:sz w:val="24"/>
        </w:rPr>
        <w:t xml:space="preserve">     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4C0931">
        <w:rPr>
          <w:rFonts w:ascii="Times New Roman" w:eastAsia="Calibri" w:hAnsi="Times New Roman" w:cs="Times New Roman"/>
          <w:sz w:val="24"/>
        </w:rPr>
        <w:t xml:space="preserve"> 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4C0931">
        <w:rPr>
          <w:rFonts w:ascii="Times New Roman" w:eastAsia="Calibri" w:hAnsi="Times New Roman" w:cs="Times New Roman"/>
          <w:sz w:val="24"/>
        </w:rPr>
        <w:t xml:space="preserve">  </w:t>
      </w:r>
    </w:p>
    <w:p w14:paraId="4EFCEB70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7E108F1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6F20FCE9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MVDr. Ladislav Molnár PhD.</w:t>
      </w:r>
    </w:p>
    <w:p w14:paraId="5F935E0B" w14:textId="77777777" w:rsidR="00D258DA" w:rsidRPr="004C0931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4C0931">
        <w:rPr>
          <w:rFonts w:ascii="Times New Roman" w:eastAsia="Calibri" w:hAnsi="Times New Roman" w:cs="Times New Roman"/>
          <w:sz w:val="24"/>
        </w:rPr>
        <w:tab/>
        <w:t xml:space="preserve">  Starosta obce</w:t>
      </w:r>
    </w:p>
    <w:p w14:paraId="338BBF50" w14:textId="77777777" w:rsidR="00D258DA" w:rsidRPr="004C0931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72872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80</w:t>
      </w:r>
    </w:p>
    <w:p w14:paraId="461762B9" w14:textId="77777777" w:rsid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 berie na vedomie žiadosť</w:t>
      </w:r>
      <w:r w:rsidRPr="004C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8DA">
        <w:rPr>
          <w:rFonts w:ascii="Times New Roman" w:hAnsi="Times New Roman" w:cs="Times New Roman"/>
          <w:bCs/>
          <w:sz w:val="24"/>
          <w:szCs w:val="24"/>
        </w:rPr>
        <w:t>Alexandra Stefána</w:t>
      </w:r>
      <w:r>
        <w:rPr>
          <w:rFonts w:ascii="Times New Roman" w:hAnsi="Times New Roman" w:cs="Times New Roman"/>
          <w:bCs/>
          <w:sz w:val="24"/>
          <w:szCs w:val="24"/>
        </w:rPr>
        <w:t xml:space="preserve"> o finančný príspevok na zakúpenie posilňovacích strojov do posilňovne v obci Chym v sume  2 660 €.</w:t>
      </w:r>
    </w:p>
    <w:p w14:paraId="0A332DB9" w14:textId="77777777" w:rsidR="00D258DA" w:rsidRPr="009B1FDD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DD5DD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8B2804F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4C0931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7</w:t>
      </w:r>
      <w:r w:rsidRPr="004C0931">
        <w:rPr>
          <w:rFonts w:ascii="Times New Roman" w:eastAsia="Calibri" w:hAnsi="Times New Roman" w:cs="Times New Roman"/>
          <w:sz w:val="24"/>
        </w:rPr>
        <w:t xml:space="preserve">  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4C0931">
        <w:rPr>
          <w:rFonts w:ascii="Times New Roman" w:eastAsia="Calibri" w:hAnsi="Times New Roman" w:cs="Times New Roman"/>
          <w:sz w:val="24"/>
        </w:rPr>
        <w:t xml:space="preserve">  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4C0931">
        <w:rPr>
          <w:rFonts w:ascii="Times New Roman" w:eastAsia="Calibri" w:hAnsi="Times New Roman" w:cs="Times New Roman"/>
          <w:sz w:val="24"/>
        </w:rPr>
        <w:t xml:space="preserve">  </w:t>
      </w:r>
    </w:p>
    <w:p w14:paraId="52F14EA9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0E637BD2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1991D346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MVDr. Ladislav Molnár PhD.</w:t>
      </w:r>
    </w:p>
    <w:p w14:paraId="0A62EFD0" w14:textId="77777777" w:rsid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4C0931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C0931">
        <w:rPr>
          <w:rFonts w:ascii="Times New Roman" w:eastAsia="Calibri" w:hAnsi="Times New Roman" w:cs="Times New Roman"/>
          <w:sz w:val="24"/>
        </w:rPr>
        <w:t xml:space="preserve">  Starosta obce</w:t>
      </w:r>
    </w:p>
    <w:p w14:paraId="1096A7B4" w14:textId="77777777" w:rsidR="00D258DA" w:rsidRPr="00422254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C6229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81</w:t>
      </w:r>
    </w:p>
    <w:p w14:paraId="7EAC4D26" w14:textId="77777777" w:rsidR="00D258DA" w:rsidRP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DF6"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</w:t>
      </w:r>
      <w:r w:rsidRPr="00790DF6">
        <w:rPr>
          <w:rFonts w:ascii="Times New Roman" w:hAnsi="Times New Roman" w:cs="Times New Roman"/>
          <w:sz w:val="24"/>
          <w:szCs w:val="24"/>
        </w:rPr>
        <w:t xml:space="preserve"> odsúhlasuje  uzatvorenie zmluvy s obcou Ruskov za </w:t>
      </w:r>
      <w:r w:rsidRPr="00D258DA">
        <w:rPr>
          <w:rFonts w:ascii="Times New Roman" w:hAnsi="Times New Roman" w:cs="Times New Roman"/>
          <w:sz w:val="24"/>
          <w:szCs w:val="24"/>
        </w:rPr>
        <w:t>účelom vytvorenia Spoločného obecného úradu  v obci Ruskov za nasledovných podmienok:</w:t>
      </w:r>
    </w:p>
    <w:p w14:paraId="09685324" w14:textId="77777777" w:rsidR="00D258DA" w:rsidRPr="00D258DA" w:rsidRDefault="00D258DA" w:rsidP="00D258DA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DA">
        <w:rPr>
          <w:rFonts w:ascii="Times New Roman" w:eastAsia="Calibri" w:hAnsi="Times New Roman" w:cs="Times New Roman"/>
          <w:sz w:val="24"/>
          <w:szCs w:val="24"/>
        </w:rPr>
        <w:t xml:space="preserve">trvá na zabezpečení chodu stavebného úradu počas úradných hodín počas jedného pracovného dňa - stredy </w:t>
      </w:r>
    </w:p>
    <w:p w14:paraId="024A37B1" w14:textId="77777777" w:rsidR="00D258DA" w:rsidRPr="00D258DA" w:rsidRDefault="00D258DA" w:rsidP="00D258DA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DA">
        <w:rPr>
          <w:rFonts w:ascii="Times New Roman" w:eastAsia="Calibri" w:hAnsi="Times New Roman" w:cs="Times New Roman"/>
          <w:sz w:val="24"/>
          <w:szCs w:val="24"/>
        </w:rPr>
        <w:t xml:space="preserve">žiada upresniť finančné vysporiadanie medzi obcami </w:t>
      </w:r>
    </w:p>
    <w:p w14:paraId="744729D6" w14:textId="77777777" w:rsidR="00D258DA" w:rsidRPr="00D258DA" w:rsidRDefault="00D258DA" w:rsidP="00D258DA">
      <w:pPr>
        <w:pStyle w:val="Odsekzoznamu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DA">
        <w:rPr>
          <w:rFonts w:ascii="Times New Roman" w:eastAsia="Calibri" w:hAnsi="Times New Roman" w:cs="Times New Roman"/>
          <w:sz w:val="24"/>
          <w:szCs w:val="24"/>
        </w:rPr>
        <w:t xml:space="preserve">zmluvu ošetriť na základe dohody oboch strán </w:t>
      </w:r>
    </w:p>
    <w:p w14:paraId="535149E3" w14:textId="691CDAD9" w:rsidR="00D258DA" w:rsidRP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C75CF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DA">
        <w:rPr>
          <w:rFonts w:ascii="Times New Roman" w:eastAsia="Calibri" w:hAnsi="Times New Roman" w:cs="Times New Roman"/>
          <w:sz w:val="24"/>
          <w:szCs w:val="24"/>
        </w:rPr>
        <w:t xml:space="preserve">Hlasovanie :   za:  7       , proti :    0    ,   zdržali   sa:   0  </w:t>
      </w:r>
    </w:p>
    <w:p w14:paraId="57907910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C81462F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666E5E13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MVDr. Ladislav Molnár PhD.</w:t>
      </w:r>
    </w:p>
    <w:p w14:paraId="331BF969" w14:textId="77777777" w:rsidR="00D258DA" w:rsidRP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D258DA">
        <w:rPr>
          <w:rFonts w:ascii="Times New Roman" w:eastAsia="Calibri" w:hAnsi="Times New Roman" w:cs="Times New Roman"/>
          <w:sz w:val="24"/>
        </w:rPr>
        <w:tab/>
        <w:t xml:space="preserve">   Starosta obce</w:t>
      </w:r>
    </w:p>
    <w:p w14:paraId="533C0A4F" w14:textId="77777777" w:rsidR="00D258DA" w:rsidRP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419F7FB8" w14:textId="13049B2A" w:rsidR="00D258DA" w:rsidRP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D258DA">
        <w:rPr>
          <w:rFonts w:ascii="Times New Roman" w:eastAsia="Calibri" w:hAnsi="Times New Roman" w:cs="Times New Roman"/>
          <w:b/>
          <w:u w:val="single"/>
        </w:rPr>
        <w:t>UZNESENIE č. 182</w:t>
      </w:r>
    </w:p>
    <w:p w14:paraId="1EF380B3" w14:textId="77777777" w:rsidR="00D258DA" w:rsidRPr="00D258DA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8DA">
        <w:rPr>
          <w:rFonts w:ascii="Times New Roman" w:eastAsia="Calibri" w:hAnsi="Times New Roman" w:cs="Times New Roman"/>
          <w:sz w:val="24"/>
        </w:rPr>
        <w:t>Obecné zastupiteľstvo Obce Perín-Chym schvaľuje ukončenie</w:t>
      </w:r>
      <w:r w:rsidRPr="00D258DA">
        <w:rPr>
          <w:rFonts w:ascii="Times New Roman" w:hAnsi="Times New Roman" w:cs="Times New Roman"/>
          <w:bCs/>
          <w:sz w:val="24"/>
          <w:szCs w:val="24"/>
        </w:rPr>
        <w:t xml:space="preserve"> predčasného splatenia finančného lízingu na komunálny  mulčovač  KUHN v sume 10 720,33 €. </w:t>
      </w:r>
    </w:p>
    <w:p w14:paraId="7E9D181C" w14:textId="77777777" w:rsidR="00D258DA" w:rsidRP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6BB2D624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D258DA">
        <w:rPr>
          <w:rFonts w:ascii="Times New Roman" w:eastAsia="Calibri" w:hAnsi="Times New Roman" w:cs="Times New Roman"/>
          <w:sz w:val="24"/>
        </w:rPr>
        <w:t xml:space="preserve">Hlasovanie :   za:    6     , proti :   0     ,   zdržali   sa:    1 </w:t>
      </w:r>
    </w:p>
    <w:p w14:paraId="46CE198A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6BB6A3B7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8B3827D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MVDr. Ladislav Molnár PhD.</w:t>
      </w:r>
    </w:p>
    <w:p w14:paraId="79A1DB89" w14:textId="77777777" w:rsidR="00D258DA" w:rsidRP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D258DA">
        <w:rPr>
          <w:rFonts w:ascii="Times New Roman" w:eastAsia="Calibri" w:hAnsi="Times New Roman" w:cs="Times New Roman"/>
          <w:sz w:val="24"/>
        </w:rPr>
        <w:tab/>
        <w:t xml:space="preserve">   Starosta obce</w:t>
      </w:r>
    </w:p>
    <w:p w14:paraId="517006B6" w14:textId="77777777" w:rsidR="00D258DA" w:rsidRP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51BE5C57" w14:textId="77777777" w:rsidR="00D258DA" w:rsidRP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D258DA">
        <w:rPr>
          <w:rFonts w:ascii="Times New Roman" w:eastAsia="Calibri" w:hAnsi="Times New Roman" w:cs="Times New Roman"/>
          <w:b/>
          <w:u w:val="single"/>
        </w:rPr>
        <w:t>UZNESENIE č. 183</w:t>
      </w:r>
    </w:p>
    <w:p w14:paraId="0EE968D9" w14:textId="6BA8CB23" w:rsidR="00D258DA" w:rsidRPr="00D258DA" w:rsidRDefault="00D258DA" w:rsidP="00D258D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D258DA">
        <w:rPr>
          <w:rFonts w:ascii="Times New Roman" w:eastAsia="Calibri" w:hAnsi="Times New Roman" w:cs="Times New Roman"/>
          <w:sz w:val="24"/>
        </w:rPr>
        <w:t xml:space="preserve">Obecné zastupiteľstvo Obce Perín-Chym schvaľuje </w:t>
      </w:r>
      <w:r>
        <w:rPr>
          <w:rFonts w:ascii="Times New Roman" w:eastAsia="Calibri" w:hAnsi="Times New Roman" w:cs="Times New Roman"/>
          <w:sz w:val="24"/>
        </w:rPr>
        <w:t xml:space="preserve">starostovi obce </w:t>
      </w:r>
      <w:r w:rsidRPr="00D258DA">
        <w:rPr>
          <w:rFonts w:ascii="Times New Roman" w:eastAsia="Calibri" w:hAnsi="Times New Roman" w:cs="Times New Roman"/>
          <w:sz w:val="24"/>
        </w:rPr>
        <w:t xml:space="preserve">finančný príspevok vo výške 300 eur mesačne </w:t>
      </w:r>
      <w:r>
        <w:rPr>
          <w:rFonts w:ascii="Times New Roman" w:eastAsia="Calibri" w:hAnsi="Times New Roman" w:cs="Times New Roman"/>
          <w:sz w:val="24"/>
        </w:rPr>
        <w:t>brutto</w:t>
      </w:r>
      <w:r w:rsidRPr="00D258DA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ako</w:t>
      </w:r>
      <w:r w:rsidRPr="00D258DA">
        <w:rPr>
          <w:rFonts w:ascii="Times New Roman" w:eastAsia="Calibri" w:hAnsi="Times New Roman" w:cs="Times New Roman"/>
          <w:sz w:val="24"/>
        </w:rPr>
        <w:t xml:space="preserve"> paušálnu náhradu za použitie súkromného motorového vozidla  na služobné účely podľa zákona o cestovných náhradách.</w:t>
      </w:r>
    </w:p>
    <w:p w14:paraId="2B680E3F" w14:textId="77777777" w:rsidR="00D258DA" w:rsidRP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1F75051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D258DA">
        <w:rPr>
          <w:rFonts w:ascii="Times New Roman" w:eastAsia="Calibri" w:hAnsi="Times New Roman" w:cs="Times New Roman"/>
          <w:sz w:val="24"/>
        </w:rPr>
        <w:t xml:space="preserve">Hlasovanie :   za:  7       , proti :   0     ,   zdržali   sa: 0    </w:t>
      </w:r>
    </w:p>
    <w:p w14:paraId="17D10D91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4A023ADB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298D2D4" w14:textId="77777777" w:rsidR="00D258DA" w:rsidRPr="00D258DA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MVDr. Ladislav Molnár PhD.</w:t>
      </w:r>
    </w:p>
    <w:p w14:paraId="4BDCDEBD" w14:textId="77777777" w:rsidR="00D258DA" w:rsidRPr="00652D21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D258DA">
        <w:rPr>
          <w:rFonts w:ascii="Times New Roman" w:eastAsia="Calibri" w:hAnsi="Times New Roman" w:cs="Times New Roman"/>
          <w:sz w:val="24"/>
        </w:rPr>
        <w:tab/>
        <w:t xml:space="preserve">   Starosta obce</w:t>
      </w:r>
    </w:p>
    <w:p w14:paraId="7359DCB0" w14:textId="77777777" w:rsidR="00D258DA" w:rsidRPr="004C0931" w:rsidRDefault="00D258DA" w:rsidP="00D258DA">
      <w:pPr>
        <w:jc w:val="both"/>
        <w:rPr>
          <w:rFonts w:ascii="Times New Roman" w:eastAsia="Calibri" w:hAnsi="Times New Roman" w:cs="Times New Roman"/>
          <w:sz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43895" w14:textId="77777777" w:rsidR="00D258DA" w:rsidRPr="004C0931" w:rsidRDefault="00D258DA" w:rsidP="00D258DA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5AAB94A7" w14:textId="77777777" w:rsidR="00D258DA" w:rsidRDefault="00D258DA" w:rsidP="00D258DA">
      <w:pPr>
        <w:pStyle w:val="Odsekzoznamu"/>
        <w:tabs>
          <w:tab w:val="left" w:pos="63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0372B36C" w14:textId="77777777" w:rsidR="00D258DA" w:rsidRPr="00B92514" w:rsidRDefault="00D258DA" w:rsidP="00D258DA">
      <w:pPr>
        <w:pStyle w:val="Odsekzoznamu"/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9E729" w14:textId="77777777" w:rsidR="00D258DA" w:rsidRPr="009B1FDD" w:rsidRDefault="00D258DA" w:rsidP="00D25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618FE5D7" w14:textId="77777777" w:rsidR="00B92514" w:rsidRPr="00B92514" w:rsidRDefault="00B92514" w:rsidP="00B92514">
      <w:pPr>
        <w:pStyle w:val="Odsekzoznamu"/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97D03" w14:textId="072BE3D9" w:rsidR="007F14E0" w:rsidRPr="009B1FDD" w:rsidRDefault="004C0931" w:rsidP="004C0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7F14E0" w:rsidRPr="009B1FDD" w:rsidSect="001A00CB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C73E" w14:textId="77777777" w:rsidR="004C2BEC" w:rsidRDefault="004C2BEC" w:rsidP="00AC2036">
      <w:pPr>
        <w:spacing w:after="0" w:line="240" w:lineRule="auto"/>
      </w:pPr>
      <w:r>
        <w:separator/>
      </w:r>
    </w:p>
  </w:endnote>
  <w:endnote w:type="continuationSeparator" w:id="0">
    <w:p w14:paraId="1DFF484E" w14:textId="77777777" w:rsidR="004C2BEC" w:rsidRDefault="004C2BEC" w:rsidP="00AC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5C59" w14:textId="77777777" w:rsidR="004C2BEC" w:rsidRDefault="004C2BEC" w:rsidP="00AC2036">
      <w:pPr>
        <w:spacing w:after="0" w:line="240" w:lineRule="auto"/>
      </w:pPr>
      <w:r>
        <w:separator/>
      </w:r>
    </w:p>
  </w:footnote>
  <w:footnote w:type="continuationSeparator" w:id="0">
    <w:p w14:paraId="5A42D66E" w14:textId="77777777" w:rsidR="004C2BEC" w:rsidRDefault="004C2BEC" w:rsidP="00AC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B60" w14:textId="77777777" w:rsidR="00AC2036" w:rsidRDefault="00AC2036" w:rsidP="00AC2036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9F6"/>
    <w:multiLevelType w:val="hybridMultilevel"/>
    <w:tmpl w:val="B86A74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F6D34"/>
    <w:multiLevelType w:val="hybridMultilevel"/>
    <w:tmpl w:val="4E882592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3960AEB"/>
    <w:multiLevelType w:val="hybridMultilevel"/>
    <w:tmpl w:val="1BCEF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8A3"/>
    <w:multiLevelType w:val="hybridMultilevel"/>
    <w:tmpl w:val="C5F0367A"/>
    <w:lvl w:ilvl="0" w:tplc="41BC3AC2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4B6416"/>
    <w:multiLevelType w:val="hybridMultilevel"/>
    <w:tmpl w:val="CF6AB1D8"/>
    <w:lvl w:ilvl="0" w:tplc="041B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1591C3C"/>
    <w:multiLevelType w:val="hybridMultilevel"/>
    <w:tmpl w:val="BD7E014A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6C6E"/>
    <w:multiLevelType w:val="hybridMultilevel"/>
    <w:tmpl w:val="EA9868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DAE"/>
    <w:multiLevelType w:val="hybridMultilevel"/>
    <w:tmpl w:val="3976BBC8"/>
    <w:lvl w:ilvl="0" w:tplc="E292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366B3"/>
    <w:multiLevelType w:val="multilevel"/>
    <w:tmpl w:val="7CE26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CE91D31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67FD2"/>
    <w:multiLevelType w:val="hybridMultilevel"/>
    <w:tmpl w:val="3EA6C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40A5"/>
    <w:multiLevelType w:val="hybridMultilevel"/>
    <w:tmpl w:val="5AE22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5610"/>
    <w:multiLevelType w:val="multilevel"/>
    <w:tmpl w:val="8C8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CD85F94"/>
    <w:multiLevelType w:val="multilevel"/>
    <w:tmpl w:val="6FB60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3EC7E6C"/>
    <w:multiLevelType w:val="hybridMultilevel"/>
    <w:tmpl w:val="8E946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E74"/>
    <w:multiLevelType w:val="hybridMultilevel"/>
    <w:tmpl w:val="1A020416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2E8"/>
    <w:multiLevelType w:val="hybridMultilevel"/>
    <w:tmpl w:val="E1007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9BC"/>
    <w:multiLevelType w:val="hybridMultilevel"/>
    <w:tmpl w:val="21343CB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525B"/>
    <w:multiLevelType w:val="multilevel"/>
    <w:tmpl w:val="7CE26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8725593"/>
    <w:multiLevelType w:val="hybridMultilevel"/>
    <w:tmpl w:val="556A5AEE"/>
    <w:lvl w:ilvl="0" w:tplc="3098A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B530E"/>
    <w:multiLevelType w:val="hybridMultilevel"/>
    <w:tmpl w:val="F8C688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F55AB3"/>
    <w:multiLevelType w:val="hybridMultilevel"/>
    <w:tmpl w:val="C8AAC768"/>
    <w:lvl w:ilvl="0" w:tplc="41BC3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1069A"/>
    <w:multiLevelType w:val="multilevel"/>
    <w:tmpl w:val="7CE26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60375F8F"/>
    <w:multiLevelType w:val="hybridMultilevel"/>
    <w:tmpl w:val="7BA005F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3A6184C"/>
    <w:multiLevelType w:val="hybridMultilevel"/>
    <w:tmpl w:val="2724D61A"/>
    <w:lvl w:ilvl="0" w:tplc="991E8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C06131"/>
    <w:multiLevelType w:val="hybridMultilevel"/>
    <w:tmpl w:val="61485BD6"/>
    <w:lvl w:ilvl="0" w:tplc="25966C4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876"/>
    <w:multiLevelType w:val="hybridMultilevel"/>
    <w:tmpl w:val="8C368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856C3"/>
    <w:multiLevelType w:val="hybridMultilevel"/>
    <w:tmpl w:val="6780FF2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810ED7"/>
    <w:multiLevelType w:val="multilevel"/>
    <w:tmpl w:val="EDF2DED8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722F4016"/>
    <w:multiLevelType w:val="hybridMultilevel"/>
    <w:tmpl w:val="91DE7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A798D"/>
    <w:multiLevelType w:val="multilevel"/>
    <w:tmpl w:val="74EA79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F6638"/>
    <w:multiLevelType w:val="multilevel"/>
    <w:tmpl w:val="79BF663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A542F7D"/>
    <w:multiLevelType w:val="hybridMultilevel"/>
    <w:tmpl w:val="FAFC219C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31"/>
  </w:num>
  <w:num w:numId="5">
    <w:abstractNumId w:val="26"/>
  </w:num>
  <w:num w:numId="6">
    <w:abstractNumId w:val="27"/>
  </w:num>
  <w:num w:numId="7">
    <w:abstractNumId w:val="10"/>
  </w:num>
  <w:num w:numId="8">
    <w:abstractNumId w:val="33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17"/>
  </w:num>
  <w:num w:numId="14">
    <w:abstractNumId w:val="2"/>
  </w:num>
  <w:num w:numId="15">
    <w:abstractNumId w:val="28"/>
  </w:num>
  <w:num w:numId="16">
    <w:abstractNumId w:val="1"/>
  </w:num>
  <w:num w:numId="17">
    <w:abstractNumId w:val="29"/>
  </w:num>
  <w:num w:numId="18">
    <w:abstractNumId w:val="5"/>
  </w:num>
  <w:num w:numId="19">
    <w:abstractNumId w:val="20"/>
  </w:num>
  <w:num w:numId="20">
    <w:abstractNumId w:val="21"/>
  </w:num>
  <w:num w:numId="21">
    <w:abstractNumId w:val="7"/>
  </w:num>
  <w:num w:numId="22">
    <w:abstractNumId w:val="3"/>
  </w:num>
  <w:num w:numId="23">
    <w:abstractNumId w:val="32"/>
  </w:num>
  <w:num w:numId="24">
    <w:abstractNumId w:val="30"/>
  </w:num>
  <w:num w:numId="25">
    <w:abstractNumId w:val="0"/>
  </w:num>
  <w:num w:numId="26">
    <w:abstractNumId w:val="18"/>
  </w:num>
  <w:num w:numId="27">
    <w:abstractNumId w:val="22"/>
  </w:num>
  <w:num w:numId="28">
    <w:abstractNumId w:val="23"/>
  </w:num>
  <w:num w:numId="29">
    <w:abstractNumId w:val="11"/>
  </w:num>
  <w:num w:numId="30">
    <w:abstractNumId w:val="25"/>
  </w:num>
  <w:num w:numId="31">
    <w:abstractNumId w:val="14"/>
  </w:num>
  <w:num w:numId="32">
    <w:abstractNumId w:val="24"/>
  </w:num>
  <w:num w:numId="33">
    <w:abstractNumId w:val="19"/>
  </w:num>
  <w:num w:numId="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2IP3bFS/85oHtDksXsVrpo8fCjlt7TZFUW1sqcUyOM982ytoRiojfmlMq8ZQqk9p6hDBezt3rTmmMVuRq5/eQ==" w:salt="KDXe5pj2jJ4M8SpWKvlGfA=="/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20"/>
    <w:rsid w:val="000049BB"/>
    <w:rsid w:val="000268EB"/>
    <w:rsid w:val="00031A33"/>
    <w:rsid w:val="000533D1"/>
    <w:rsid w:val="000656D5"/>
    <w:rsid w:val="00066278"/>
    <w:rsid w:val="00090007"/>
    <w:rsid w:val="000A218D"/>
    <w:rsid w:val="000A26E6"/>
    <w:rsid w:val="000A4D49"/>
    <w:rsid w:val="000A6CB9"/>
    <w:rsid w:val="000B69F3"/>
    <w:rsid w:val="000C1362"/>
    <w:rsid w:val="000C643A"/>
    <w:rsid w:val="000D045F"/>
    <w:rsid w:val="000D41CC"/>
    <w:rsid w:val="000E4E5A"/>
    <w:rsid w:val="000F0600"/>
    <w:rsid w:val="000F5E0A"/>
    <w:rsid w:val="00110456"/>
    <w:rsid w:val="00115844"/>
    <w:rsid w:val="0012309B"/>
    <w:rsid w:val="00127562"/>
    <w:rsid w:val="00151783"/>
    <w:rsid w:val="00161904"/>
    <w:rsid w:val="001671DA"/>
    <w:rsid w:val="00175683"/>
    <w:rsid w:val="00185689"/>
    <w:rsid w:val="001875E4"/>
    <w:rsid w:val="0019557F"/>
    <w:rsid w:val="001A00CB"/>
    <w:rsid w:val="001A2A54"/>
    <w:rsid w:val="001B4586"/>
    <w:rsid w:val="001D38F9"/>
    <w:rsid w:val="001D5435"/>
    <w:rsid w:val="00203588"/>
    <w:rsid w:val="00203CD6"/>
    <w:rsid w:val="00215BA7"/>
    <w:rsid w:val="00220259"/>
    <w:rsid w:val="002259C2"/>
    <w:rsid w:val="00246FFC"/>
    <w:rsid w:val="00250538"/>
    <w:rsid w:val="0025513C"/>
    <w:rsid w:val="0025735C"/>
    <w:rsid w:val="00267C24"/>
    <w:rsid w:val="00270787"/>
    <w:rsid w:val="00276959"/>
    <w:rsid w:val="002809DD"/>
    <w:rsid w:val="00285919"/>
    <w:rsid w:val="0028728B"/>
    <w:rsid w:val="002F1C99"/>
    <w:rsid w:val="002F48C2"/>
    <w:rsid w:val="002F5661"/>
    <w:rsid w:val="00304945"/>
    <w:rsid w:val="00307924"/>
    <w:rsid w:val="0031215E"/>
    <w:rsid w:val="003237F2"/>
    <w:rsid w:val="0032437F"/>
    <w:rsid w:val="00326C28"/>
    <w:rsid w:val="003420D1"/>
    <w:rsid w:val="00342C20"/>
    <w:rsid w:val="00347721"/>
    <w:rsid w:val="0035105B"/>
    <w:rsid w:val="00364B31"/>
    <w:rsid w:val="00382236"/>
    <w:rsid w:val="0038533C"/>
    <w:rsid w:val="0039482E"/>
    <w:rsid w:val="00395C7F"/>
    <w:rsid w:val="003E5455"/>
    <w:rsid w:val="003E5C4E"/>
    <w:rsid w:val="003F0620"/>
    <w:rsid w:val="003F26C8"/>
    <w:rsid w:val="003F64B7"/>
    <w:rsid w:val="00420F58"/>
    <w:rsid w:val="00422254"/>
    <w:rsid w:val="00426CD0"/>
    <w:rsid w:val="00435565"/>
    <w:rsid w:val="004373FE"/>
    <w:rsid w:val="00440594"/>
    <w:rsid w:val="00470D3A"/>
    <w:rsid w:val="00476ABA"/>
    <w:rsid w:val="00480711"/>
    <w:rsid w:val="004834D0"/>
    <w:rsid w:val="00491F1E"/>
    <w:rsid w:val="00493CF9"/>
    <w:rsid w:val="00495420"/>
    <w:rsid w:val="00496CA9"/>
    <w:rsid w:val="0049735F"/>
    <w:rsid w:val="004A2F7C"/>
    <w:rsid w:val="004B4692"/>
    <w:rsid w:val="004C0931"/>
    <w:rsid w:val="004C0A2B"/>
    <w:rsid w:val="004C2BEC"/>
    <w:rsid w:val="004C553D"/>
    <w:rsid w:val="004C55EC"/>
    <w:rsid w:val="004D1CF7"/>
    <w:rsid w:val="004D1F6B"/>
    <w:rsid w:val="00503014"/>
    <w:rsid w:val="005077C9"/>
    <w:rsid w:val="005149FC"/>
    <w:rsid w:val="00516CAD"/>
    <w:rsid w:val="005205B4"/>
    <w:rsid w:val="00521FEC"/>
    <w:rsid w:val="00522AB4"/>
    <w:rsid w:val="005235C5"/>
    <w:rsid w:val="00525D52"/>
    <w:rsid w:val="00526C3A"/>
    <w:rsid w:val="00530B81"/>
    <w:rsid w:val="00532044"/>
    <w:rsid w:val="00553276"/>
    <w:rsid w:val="00553CCF"/>
    <w:rsid w:val="00557971"/>
    <w:rsid w:val="00561C49"/>
    <w:rsid w:val="00563C39"/>
    <w:rsid w:val="00572FBD"/>
    <w:rsid w:val="005744A1"/>
    <w:rsid w:val="00574917"/>
    <w:rsid w:val="0058163F"/>
    <w:rsid w:val="00583E19"/>
    <w:rsid w:val="00587FAD"/>
    <w:rsid w:val="005B45A2"/>
    <w:rsid w:val="005B49BA"/>
    <w:rsid w:val="005B7D51"/>
    <w:rsid w:val="005C0DA1"/>
    <w:rsid w:val="005C5E9A"/>
    <w:rsid w:val="005D5746"/>
    <w:rsid w:val="005E0F7A"/>
    <w:rsid w:val="005E1A78"/>
    <w:rsid w:val="005F1AB9"/>
    <w:rsid w:val="00601954"/>
    <w:rsid w:val="00605CA7"/>
    <w:rsid w:val="00614A35"/>
    <w:rsid w:val="00617517"/>
    <w:rsid w:val="00617680"/>
    <w:rsid w:val="006265EB"/>
    <w:rsid w:val="00626923"/>
    <w:rsid w:val="00640C0D"/>
    <w:rsid w:val="00643488"/>
    <w:rsid w:val="006472FE"/>
    <w:rsid w:val="006477CE"/>
    <w:rsid w:val="00647FE1"/>
    <w:rsid w:val="006515D1"/>
    <w:rsid w:val="00652D21"/>
    <w:rsid w:val="00660661"/>
    <w:rsid w:val="00666563"/>
    <w:rsid w:val="006674A3"/>
    <w:rsid w:val="00697362"/>
    <w:rsid w:val="0069776F"/>
    <w:rsid w:val="006A1497"/>
    <w:rsid w:val="006A16C7"/>
    <w:rsid w:val="006A4A44"/>
    <w:rsid w:val="006B3F7B"/>
    <w:rsid w:val="006B43C9"/>
    <w:rsid w:val="006B5E0F"/>
    <w:rsid w:val="006D02A4"/>
    <w:rsid w:val="006E7BB0"/>
    <w:rsid w:val="006F4A84"/>
    <w:rsid w:val="006F4C7D"/>
    <w:rsid w:val="007116CF"/>
    <w:rsid w:val="00713DC6"/>
    <w:rsid w:val="00715289"/>
    <w:rsid w:val="007239EF"/>
    <w:rsid w:val="00727D9E"/>
    <w:rsid w:val="00745659"/>
    <w:rsid w:val="007510C6"/>
    <w:rsid w:val="00756D7E"/>
    <w:rsid w:val="007579D9"/>
    <w:rsid w:val="007625A1"/>
    <w:rsid w:val="00770E4E"/>
    <w:rsid w:val="007724AA"/>
    <w:rsid w:val="007756FE"/>
    <w:rsid w:val="0078182C"/>
    <w:rsid w:val="00782898"/>
    <w:rsid w:val="00783629"/>
    <w:rsid w:val="00787D17"/>
    <w:rsid w:val="00792E08"/>
    <w:rsid w:val="007A467E"/>
    <w:rsid w:val="007D1714"/>
    <w:rsid w:val="007D7609"/>
    <w:rsid w:val="007E1406"/>
    <w:rsid w:val="007E2804"/>
    <w:rsid w:val="007E3C3F"/>
    <w:rsid w:val="007E4EAB"/>
    <w:rsid w:val="007E72EF"/>
    <w:rsid w:val="007F14E0"/>
    <w:rsid w:val="007F1740"/>
    <w:rsid w:val="007F3218"/>
    <w:rsid w:val="007F75C1"/>
    <w:rsid w:val="00803CD4"/>
    <w:rsid w:val="00812BF8"/>
    <w:rsid w:val="008212B2"/>
    <w:rsid w:val="00837C5A"/>
    <w:rsid w:val="00840929"/>
    <w:rsid w:val="00842B74"/>
    <w:rsid w:val="008469FB"/>
    <w:rsid w:val="008529D2"/>
    <w:rsid w:val="0085533F"/>
    <w:rsid w:val="00864328"/>
    <w:rsid w:val="00866AB5"/>
    <w:rsid w:val="00877E4F"/>
    <w:rsid w:val="008807BE"/>
    <w:rsid w:val="00882CD9"/>
    <w:rsid w:val="00891B1A"/>
    <w:rsid w:val="00895601"/>
    <w:rsid w:val="008A2E33"/>
    <w:rsid w:val="008B6BF6"/>
    <w:rsid w:val="008B7A5D"/>
    <w:rsid w:val="008C2E2E"/>
    <w:rsid w:val="00907FB9"/>
    <w:rsid w:val="009107EE"/>
    <w:rsid w:val="00916114"/>
    <w:rsid w:val="00921ECF"/>
    <w:rsid w:val="00930F1D"/>
    <w:rsid w:val="00936EC2"/>
    <w:rsid w:val="00940D18"/>
    <w:rsid w:val="00941EAC"/>
    <w:rsid w:val="009458C9"/>
    <w:rsid w:val="00957742"/>
    <w:rsid w:val="0096286B"/>
    <w:rsid w:val="00965E0D"/>
    <w:rsid w:val="009662FB"/>
    <w:rsid w:val="00971A4C"/>
    <w:rsid w:val="00975D40"/>
    <w:rsid w:val="00981003"/>
    <w:rsid w:val="009902B5"/>
    <w:rsid w:val="00991B1A"/>
    <w:rsid w:val="009A0808"/>
    <w:rsid w:val="009A690F"/>
    <w:rsid w:val="009B180F"/>
    <w:rsid w:val="009B1FDD"/>
    <w:rsid w:val="009B45AC"/>
    <w:rsid w:val="009B6644"/>
    <w:rsid w:val="009B764A"/>
    <w:rsid w:val="009C0597"/>
    <w:rsid w:val="009C0763"/>
    <w:rsid w:val="009C4B24"/>
    <w:rsid w:val="009D0787"/>
    <w:rsid w:val="009D54ED"/>
    <w:rsid w:val="009F0B82"/>
    <w:rsid w:val="009F41F3"/>
    <w:rsid w:val="00A012FD"/>
    <w:rsid w:val="00A02065"/>
    <w:rsid w:val="00A07556"/>
    <w:rsid w:val="00A11821"/>
    <w:rsid w:val="00A21292"/>
    <w:rsid w:val="00A21677"/>
    <w:rsid w:val="00A36CA0"/>
    <w:rsid w:val="00A4393C"/>
    <w:rsid w:val="00A53C9D"/>
    <w:rsid w:val="00A571FF"/>
    <w:rsid w:val="00A632C8"/>
    <w:rsid w:val="00A64650"/>
    <w:rsid w:val="00A70A56"/>
    <w:rsid w:val="00A731F6"/>
    <w:rsid w:val="00A808F8"/>
    <w:rsid w:val="00A93240"/>
    <w:rsid w:val="00A968D1"/>
    <w:rsid w:val="00AC2036"/>
    <w:rsid w:val="00AD0CBC"/>
    <w:rsid w:val="00AD1525"/>
    <w:rsid w:val="00AE3C3D"/>
    <w:rsid w:val="00AE6059"/>
    <w:rsid w:val="00AF2F88"/>
    <w:rsid w:val="00AF3DDE"/>
    <w:rsid w:val="00B102DB"/>
    <w:rsid w:val="00B1731F"/>
    <w:rsid w:val="00B2703D"/>
    <w:rsid w:val="00B31791"/>
    <w:rsid w:val="00B35987"/>
    <w:rsid w:val="00B4359E"/>
    <w:rsid w:val="00B5008E"/>
    <w:rsid w:val="00B55ADA"/>
    <w:rsid w:val="00B709DE"/>
    <w:rsid w:val="00B74591"/>
    <w:rsid w:val="00B830C5"/>
    <w:rsid w:val="00B86864"/>
    <w:rsid w:val="00B87203"/>
    <w:rsid w:val="00B92514"/>
    <w:rsid w:val="00B934CE"/>
    <w:rsid w:val="00B936D1"/>
    <w:rsid w:val="00B96855"/>
    <w:rsid w:val="00BA5B7D"/>
    <w:rsid w:val="00BA5D26"/>
    <w:rsid w:val="00BA6EA6"/>
    <w:rsid w:val="00BB53B8"/>
    <w:rsid w:val="00BC16A6"/>
    <w:rsid w:val="00BC313D"/>
    <w:rsid w:val="00BC5D6E"/>
    <w:rsid w:val="00BC7AE4"/>
    <w:rsid w:val="00BD18D9"/>
    <w:rsid w:val="00BE12CE"/>
    <w:rsid w:val="00BE5313"/>
    <w:rsid w:val="00C00692"/>
    <w:rsid w:val="00C05D63"/>
    <w:rsid w:val="00C23BB3"/>
    <w:rsid w:val="00C400AB"/>
    <w:rsid w:val="00C46DCD"/>
    <w:rsid w:val="00C54C65"/>
    <w:rsid w:val="00C55FD5"/>
    <w:rsid w:val="00C8045B"/>
    <w:rsid w:val="00C85DC3"/>
    <w:rsid w:val="00C868D3"/>
    <w:rsid w:val="00CA3517"/>
    <w:rsid w:val="00CA40ED"/>
    <w:rsid w:val="00CB0645"/>
    <w:rsid w:val="00CB7B89"/>
    <w:rsid w:val="00CF468E"/>
    <w:rsid w:val="00CF52F1"/>
    <w:rsid w:val="00CF78F9"/>
    <w:rsid w:val="00D01880"/>
    <w:rsid w:val="00D078B9"/>
    <w:rsid w:val="00D258DA"/>
    <w:rsid w:val="00D30ED0"/>
    <w:rsid w:val="00D41526"/>
    <w:rsid w:val="00D52A93"/>
    <w:rsid w:val="00D64D35"/>
    <w:rsid w:val="00D70EDF"/>
    <w:rsid w:val="00D77EA6"/>
    <w:rsid w:val="00D82D30"/>
    <w:rsid w:val="00D84379"/>
    <w:rsid w:val="00DA0013"/>
    <w:rsid w:val="00DC35A6"/>
    <w:rsid w:val="00DC5134"/>
    <w:rsid w:val="00DD23A5"/>
    <w:rsid w:val="00DD458D"/>
    <w:rsid w:val="00DE2B49"/>
    <w:rsid w:val="00DF09FF"/>
    <w:rsid w:val="00DF358D"/>
    <w:rsid w:val="00DF44B6"/>
    <w:rsid w:val="00E00931"/>
    <w:rsid w:val="00E13933"/>
    <w:rsid w:val="00E201F9"/>
    <w:rsid w:val="00E234BB"/>
    <w:rsid w:val="00E36BD3"/>
    <w:rsid w:val="00E3747A"/>
    <w:rsid w:val="00E4359A"/>
    <w:rsid w:val="00E54362"/>
    <w:rsid w:val="00E63B84"/>
    <w:rsid w:val="00E929EA"/>
    <w:rsid w:val="00EA3937"/>
    <w:rsid w:val="00EA563F"/>
    <w:rsid w:val="00EA7881"/>
    <w:rsid w:val="00EB1145"/>
    <w:rsid w:val="00EB51DB"/>
    <w:rsid w:val="00EB69B7"/>
    <w:rsid w:val="00EB7398"/>
    <w:rsid w:val="00EC4254"/>
    <w:rsid w:val="00EE34CB"/>
    <w:rsid w:val="00F00B2C"/>
    <w:rsid w:val="00F04878"/>
    <w:rsid w:val="00F058C6"/>
    <w:rsid w:val="00F05DDC"/>
    <w:rsid w:val="00F101FA"/>
    <w:rsid w:val="00F11E7F"/>
    <w:rsid w:val="00F15357"/>
    <w:rsid w:val="00F17AE7"/>
    <w:rsid w:val="00F231A8"/>
    <w:rsid w:val="00F3030B"/>
    <w:rsid w:val="00F35EDC"/>
    <w:rsid w:val="00F36E77"/>
    <w:rsid w:val="00F378C8"/>
    <w:rsid w:val="00F439F1"/>
    <w:rsid w:val="00F477CA"/>
    <w:rsid w:val="00F549C7"/>
    <w:rsid w:val="00F679FB"/>
    <w:rsid w:val="00F67AA3"/>
    <w:rsid w:val="00F76E24"/>
    <w:rsid w:val="00F77739"/>
    <w:rsid w:val="00F80B72"/>
    <w:rsid w:val="00F82FFE"/>
    <w:rsid w:val="00F95D00"/>
    <w:rsid w:val="00F979DB"/>
    <w:rsid w:val="00FA2947"/>
    <w:rsid w:val="00FB00B4"/>
    <w:rsid w:val="00FB0EDE"/>
    <w:rsid w:val="00FB223F"/>
    <w:rsid w:val="00FC1EC0"/>
    <w:rsid w:val="00FD1C94"/>
    <w:rsid w:val="00FD260D"/>
    <w:rsid w:val="00FE3D95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D07"/>
  <w15:chartTrackingRefBased/>
  <w15:docId w15:val="{062B2719-E5E8-4A54-8952-DEEFF0B6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F06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CA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2036"/>
  </w:style>
  <w:style w:type="paragraph" w:styleId="Pta">
    <w:name w:val="footer"/>
    <w:basedOn w:val="Normlny"/>
    <w:link w:val="PtaChar"/>
    <w:uiPriority w:val="99"/>
    <w:unhideWhenUsed/>
    <w:rsid w:val="00AC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2036"/>
  </w:style>
  <w:style w:type="paragraph" w:customStyle="1" w:styleId="Odsekzoznamu1">
    <w:name w:val="Odsek zoznamu1"/>
    <w:basedOn w:val="Normlny"/>
    <w:rsid w:val="00CF468E"/>
    <w:pPr>
      <w:ind w:left="720"/>
    </w:pPr>
    <w:rPr>
      <w:rFonts w:ascii="Calibri" w:eastAsia="Times New Roman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43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992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1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51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3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065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5B2E-4D87-432F-B187-10768BA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4438</Words>
  <Characters>25302</Characters>
  <Application>Microsoft Office Word</Application>
  <DocSecurity>4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Cuper</dc:creator>
  <cp:keywords/>
  <dc:description/>
  <cp:lastModifiedBy>Microsoft Office User</cp:lastModifiedBy>
  <cp:revision>4</cp:revision>
  <cp:lastPrinted>2021-12-15T15:48:00Z</cp:lastPrinted>
  <dcterms:created xsi:type="dcterms:W3CDTF">2021-12-29T10:50:00Z</dcterms:created>
  <dcterms:modified xsi:type="dcterms:W3CDTF">2021-12-29T13:35:00Z</dcterms:modified>
</cp:coreProperties>
</file>